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61A74B" w14:textId="2BA1B95F" w:rsidR="002D388A" w:rsidRDefault="00BF0458" w:rsidP="002D388A">
      <w:pPr>
        <w:pStyle w:val="NormalWeb"/>
      </w:pPr>
      <w:r>
        <w:rPr>
          <w:noProof/>
        </w:rPr>
        <w:drawing>
          <wp:anchor distT="0" distB="0" distL="114300" distR="114300" simplePos="0" relativeHeight="251660288" behindDoc="0" locked="0" layoutInCell="1" allowOverlap="1" wp14:anchorId="77211CFA" wp14:editId="580477D9">
            <wp:simplePos x="0" y="0"/>
            <wp:positionH relativeFrom="margin">
              <wp:posOffset>-45720</wp:posOffset>
            </wp:positionH>
            <wp:positionV relativeFrom="paragraph">
              <wp:posOffset>328212</wp:posOffset>
            </wp:positionV>
            <wp:extent cx="2459355" cy="1844675"/>
            <wp:effectExtent l="0" t="0" r="0" b="3175"/>
            <wp:wrapThrough wrapText="bothSides">
              <wp:wrapPolygon edited="0">
                <wp:start x="0" y="0"/>
                <wp:lineTo x="0" y="21414"/>
                <wp:lineTo x="21416" y="21414"/>
                <wp:lineTo x="21416" y="0"/>
                <wp:lineTo x="0" y="0"/>
              </wp:wrapPolygon>
            </wp:wrapThrough>
            <wp:docPr id="1564930077" name="Picture 2" descr="A picture containing sk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930077" name="Picture 2" descr="A picture containing sky, outdoo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9355" cy="1844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18F6" w:rsidRPr="007209DE">
        <w:rPr>
          <w:noProof/>
        </w:rPr>
        <w:drawing>
          <wp:anchor distT="0" distB="0" distL="114300" distR="114300" simplePos="0" relativeHeight="251657216" behindDoc="0" locked="0" layoutInCell="1" allowOverlap="1" wp14:anchorId="70C57D3E" wp14:editId="2077F604">
            <wp:simplePos x="0" y="0"/>
            <wp:positionH relativeFrom="column">
              <wp:posOffset>2520315</wp:posOffset>
            </wp:positionH>
            <wp:positionV relativeFrom="paragraph">
              <wp:posOffset>42545</wp:posOffset>
            </wp:positionV>
            <wp:extent cx="3079115" cy="858520"/>
            <wp:effectExtent l="0" t="0" r="6985" b="0"/>
            <wp:wrapThrough wrapText="bothSides">
              <wp:wrapPolygon edited="0">
                <wp:start x="0" y="0"/>
                <wp:lineTo x="0" y="21089"/>
                <wp:lineTo x="21515" y="21089"/>
                <wp:lineTo x="2151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a:stretch>
                      <a:fillRect/>
                    </a:stretch>
                  </pic:blipFill>
                  <pic:spPr bwMode="auto">
                    <a:xfrm>
                      <a:off x="0" y="0"/>
                      <a:ext cx="3079115" cy="858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ECC529" w14:textId="4699B830" w:rsidR="00541429" w:rsidRDefault="00541429" w:rsidP="005E6D2C">
      <w:pPr>
        <w:pStyle w:val="NormalWeb"/>
        <w:spacing w:before="120" w:beforeAutospacing="0" w:after="0" w:afterAutospacing="0"/>
        <w:rPr>
          <w:rFonts w:ascii="Arial" w:eastAsia="+mn-ea" w:hAnsi="Arial" w:cs="Arial"/>
          <w:b/>
          <w:bCs/>
          <w:color w:val="1295D8"/>
          <w:kern w:val="24"/>
          <w:sz w:val="28"/>
          <w:szCs w:val="28"/>
        </w:rPr>
      </w:pPr>
    </w:p>
    <w:p w14:paraId="18D9190F" w14:textId="6C62A990" w:rsidR="00C2064C" w:rsidRDefault="002D388A" w:rsidP="008177D3">
      <w:pPr>
        <w:pStyle w:val="NormalWeb"/>
        <w:spacing w:before="120" w:beforeAutospacing="0" w:after="0" w:afterAutospacing="0" w:line="276" w:lineRule="auto"/>
        <w:rPr>
          <w:rFonts w:ascii="Arial" w:eastAsia="+mn-ea" w:hAnsi="Arial" w:cs="Arial"/>
          <w:b/>
          <w:bCs/>
          <w:color w:val="1295D8"/>
          <w:kern w:val="24"/>
          <w:sz w:val="28"/>
          <w:szCs w:val="28"/>
        </w:rPr>
      </w:pPr>
      <w:r w:rsidRPr="0025181D">
        <w:rPr>
          <w:rFonts w:asciiTheme="minorHAnsi" w:hAnsiTheme="minorHAnsi" w:cstheme="minorHAnsi"/>
          <w:b/>
          <w:bCs/>
          <w:noProof/>
          <w:color w:val="000000" w:themeColor="text1"/>
          <w:sz w:val="40"/>
          <w:szCs w:val="40"/>
          <w:bdr w:val="none" w:sz="0" w:space="0" w:color="auto" w:frame="1"/>
          <w:shd w:val="clear" w:color="auto" w:fill="FFFFFF"/>
        </w:rPr>
        <mc:AlternateContent>
          <mc:Choice Requires="wps">
            <w:drawing>
              <wp:anchor distT="45720" distB="45720" distL="114300" distR="114300" simplePos="0" relativeHeight="251659264" behindDoc="0" locked="0" layoutInCell="1" allowOverlap="1" wp14:anchorId="5B59E15F" wp14:editId="4BADA51E">
                <wp:simplePos x="0" y="0"/>
                <wp:positionH relativeFrom="column">
                  <wp:posOffset>2518768</wp:posOffset>
                </wp:positionH>
                <wp:positionV relativeFrom="paragraph">
                  <wp:posOffset>356400</wp:posOffset>
                </wp:positionV>
                <wp:extent cx="3733800" cy="1397000"/>
                <wp:effectExtent l="0" t="0" r="0" b="0"/>
                <wp:wrapThrough wrapText="bothSides">
                  <wp:wrapPolygon edited="0">
                    <wp:start x="0" y="0"/>
                    <wp:lineTo x="0" y="21207"/>
                    <wp:lineTo x="21490" y="21207"/>
                    <wp:lineTo x="2149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397000"/>
                        </a:xfrm>
                        <a:prstGeom prst="rect">
                          <a:avLst/>
                        </a:prstGeom>
                        <a:solidFill>
                          <a:schemeClr val="tx2"/>
                        </a:solidFill>
                        <a:ln w="9525">
                          <a:noFill/>
                          <a:miter lim="800000"/>
                          <a:headEnd/>
                          <a:tailEnd/>
                        </a:ln>
                      </wps:spPr>
                      <wps:txbx>
                        <w:txbxContent>
                          <w:p w14:paraId="1DCE7CFD" w14:textId="77777777" w:rsidR="0049609D" w:rsidRPr="0049609D" w:rsidRDefault="0049609D" w:rsidP="00541429">
                            <w:pPr>
                              <w:rPr>
                                <w:rFonts w:ascii="Arial" w:eastAsia="+mn-ea" w:hAnsi="Arial" w:cs="Arial"/>
                                <w:b/>
                                <w:bCs/>
                                <w:color w:val="1295D8"/>
                                <w:kern w:val="24"/>
                                <w:sz w:val="16"/>
                                <w:szCs w:val="16"/>
                                <w:lang w:eastAsia="en-US"/>
                              </w:rPr>
                            </w:pPr>
                          </w:p>
                          <w:p w14:paraId="198049B8" w14:textId="2E0C02A7" w:rsidR="00541429" w:rsidRPr="0049609D" w:rsidRDefault="00541429" w:rsidP="00541429">
                            <w:pPr>
                              <w:rPr>
                                <w:rFonts w:ascii="Arial" w:eastAsia="+mn-ea" w:hAnsi="Arial" w:cs="Arial"/>
                                <w:b/>
                                <w:bCs/>
                                <w:color w:val="1295D8"/>
                                <w:kern w:val="24"/>
                                <w:sz w:val="28"/>
                                <w:szCs w:val="28"/>
                                <w:lang w:eastAsia="en-US"/>
                              </w:rPr>
                            </w:pPr>
                            <w:r w:rsidRPr="0049609D">
                              <w:rPr>
                                <w:rFonts w:ascii="Arial" w:eastAsia="+mn-ea" w:hAnsi="Arial" w:cs="Arial"/>
                                <w:b/>
                                <w:bCs/>
                                <w:color w:val="1295D8"/>
                                <w:kern w:val="24"/>
                                <w:sz w:val="28"/>
                                <w:szCs w:val="28"/>
                                <w:lang w:eastAsia="en-US"/>
                              </w:rPr>
                              <w:t>Quick AAR information / resources</w:t>
                            </w:r>
                          </w:p>
                          <w:p w14:paraId="6998D9EE" w14:textId="77777777" w:rsidR="00541429" w:rsidRPr="0049609D" w:rsidRDefault="00541429" w:rsidP="00541429">
                            <w:pPr>
                              <w:rPr>
                                <w:rFonts w:ascii="Arial" w:hAnsi="Arial" w:cs="Arial"/>
                                <w:b/>
                                <w:bCs/>
                                <w:color w:val="FFFFFF" w:themeColor="background1"/>
                                <w:sz w:val="26"/>
                                <w:szCs w:val="26"/>
                              </w:rPr>
                            </w:pPr>
                          </w:p>
                          <w:p w14:paraId="27ED613F" w14:textId="43074E48"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Website:</w:t>
                            </w:r>
                            <w:r w:rsidR="00043972">
                              <w:rPr>
                                <w:rFonts w:ascii="Arial" w:hAnsi="Arial" w:cs="Arial"/>
                                <w:b/>
                                <w:bCs/>
                                <w:color w:val="FFFFFF" w:themeColor="background1"/>
                                <w:sz w:val="26"/>
                                <w:szCs w:val="26"/>
                              </w:rPr>
                              <w:tab/>
                            </w:r>
                            <w:hyperlink r:id="rId14" w:history="1">
                              <w:r w:rsidRPr="0049609D">
                                <w:rPr>
                                  <w:rStyle w:val="Hyperlink"/>
                                  <w:rFonts w:ascii="Arial" w:hAnsi="Arial" w:cs="Arial"/>
                                  <w:color w:val="FFFFFF" w:themeColor="background1"/>
                                  <w:sz w:val="26"/>
                                  <w:szCs w:val="26"/>
                                </w:rPr>
                                <w:t>aarcorp.com</w:t>
                              </w:r>
                            </w:hyperlink>
                          </w:p>
                          <w:p w14:paraId="58B862EF" w14:textId="2B170B47"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Careers:</w:t>
                            </w:r>
                            <w:r w:rsidR="00043972">
                              <w:rPr>
                                <w:rFonts w:ascii="Arial" w:hAnsi="Arial" w:cs="Arial"/>
                                <w:color w:val="FFFFFF" w:themeColor="background1"/>
                                <w:sz w:val="26"/>
                                <w:szCs w:val="26"/>
                              </w:rPr>
                              <w:tab/>
                            </w:r>
                            <w:hyperlink r:id="rId15" w:history="1">
                              <w:r w:rsidRPr="0049609D">
                                <w:rPr>
                                  <w:rStyle w:val="Hyperlink"/>
                                  <w:rFonts w:ascii="Arial" w:hAnsi="Arial" w:cs="Arial"/>
                                  <w:color w:val="FFFFFF" w:themeColor="background1"/>
                                  <w:sz w:val="26"/>
                                  <w:szCs w:val="26"/>
                                </w:rPr>
                                <w:t>aarcorp.com/careers</w:t>
                              </w:r>
                            </w:hyperlink>
                          </w:p>
                          <w:p w14:paraId="7B53995B" w14:textId="77777777" w:rsidR="00F541D2" w:rsidRPr="00F541D2" w:rsidRDefault="00541429" w:rsidP="00F541D2">
                            <w:pPr>
                              <w:rPr>
                                <w:rFonts w:ascii="Arial" w:hAnsi="Arial" w:cs="Arial"/>
                                <w:color w:val="FFFFFF" w:themeColor="background1"/>
                                <w:sz w:val="22"/>
                                <w:szCs w:val="22"/>
                                <w:u w:val="single"/>
                              </w:rPr>
                            </w:pPr>
                            <w:r w:rsidRPr="0049609D">
                              <w:rPr>
                                <w:rFonts w:ascii="Arial" w:eastAsia="+mn-ea" w:hAnsi="Arial" w:cs="Arial"/>
                                <w:b/>
                                <w:bCs/>
                                <w:color w:val="1295D8"/>
                                <w:kern w:val="24"/>
                                <w:sz w:val="26"/>
                                <w:szCs w:val="26"/>
                                <w:lang w:eastAsia="en-US"/>
                              </w:rPr>
                              <w:t>Email:</w:t>
                            </w:r>
                            <w:r w:rsidR="00043972">
                              <w:rPr>
                                <w:rFonts w:ascii="Arial" w:hAnsi="Arial" w:cs="Arial"/>
                                <w:color w:val="FFFFFF" w:themeColor="background1"/>
                                <w:sz w:val="26"/>
                                <w:szCs w:val="26"/>
                              </w:rPr>
                              <w:tab/>
                            </w:r>
                            <w:r w:rsidR="00F541D2" w:rsidRPr="00F541D2">
                              <w:rPr>
                                <w:rFonts w:ascii="Arial" w:hAnsi="Arial" w:cs="Arial"/>
                                <w:color w:val="FFFFFF" w:themeColor="background1"/>
                                <w:sz w:val="22"/>
                                <w:szCs w:val="22"/>
                                <w:u w:val="single"/>
                              </w:rPr>
                              <w:t>ACSTH-Recruitment@aarcorp.com</w:t>
                            </w:r>
                          </w:p>
                          <w:p w14:paraId="34B85BBE" w14:textId="512F2DEC" w:rsidR="00541429" w:rsidRPr="0049609D" w:rsidRDefault="00541429" w:rsidP="00541429">
                            <w:pPr>
                              <w:rPr>
                                <w:rFonts w:ascii="Arial" w:hAnsi="Arial" w:cs="Arial"/>
                                <w:color w:val="FFFFFF" w:themeColor="background1"/>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9E15F" id="_x0000_t202" coordsize="21600,21600" o:spt="202" path="m,l,21600r21600,l21600,xe">
                <v:stroke joinstyle="miter"/>
                <v:path gradientshapeok="t" o:connecttype="rect"/>
              </v:shapetype>
              <v:shape id="Text Box 2" o:spid="_x0000_s1026" type="#_x0000_t202" style="position:absolute;margin-left:198.35pt;margin-top:28.05pt;width:294pt;height:110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" fillcolor="#1f497d [3215]" stroked="f">
                <v:textbox>
                  <w:txbxContent>
                    <w:p w14:paraId="1DCE7CFD" w14:textId="77777777" w:rsidR="0049609D" w:rsidRPr="0049609D" w:rsidRDefault="0049609D" w:rsidP="00541429">
                      <w:pPr>
                        <w:rPr>
                          <w:rFonts w:ascii="Arial" w:eastAsia="+mn-ea" w:hAnsi="Arial" w:cs="Arial"/>
                          <w:b/>
                          <w:bCs/>
                          <w:color w:val="1295D8"/>
                          <w:kern w:val="24"/>
                          <w:sz w:val="16"/>
                          <w:szCs w:val="16"/>
                          <w:lang w:eastAsia="en-US"/>
                        </w:rPr>
                      </w:pPr>
                    </w:p>
                    <w:p w14:paraId="198049B8" w14:textId="2E0C02A7" w:rsidR="00541429" w:rsidRPr="0049609D" w:rsidRDefault="00541429" w:rsidP="00541429">
                      <w:pPr>
                        <w:rPr>
                          <w:rFonts w:ascii="Arial" w:eastAsia="+mn-ea" w:hAnsi="Arial" w:cs="Arial"/>
                          <w:b/>
                          <w:bCs/>
                          <w:color w:val="1295D8"/>
                          <w:kern w:val="24"/>
                          <w:sz w:val="28"/>
                          <w:szCs w:val="28"/>
                          <w:lang w:eastAsia="en-US"/>
                        </w:rPr>
                      </w:pPr>
                      <w:r w:rsidRPr="0049609D">
                        <w:rPr>
                          <w:rFonts w:ascii="Arial" w:eastAsia="+mn-ea" w:hAnsi="Arial" w:cs="Arial"/>
                          <w:b/>
                          <w:bCs/>
                          <w:color w:val="1295D8"/>
                          <w:kern w:val="24"/>
                          <w:sz w:val="28"/>
                          <w:szCs w:val="28"/>
                          <w:lang w:eastAsia="en-US"/>
                        </w:rPr>
                        <w:t>Quick AAR information / resources</w:t>
                      </w:r>
                    </w:p>
                    <w:p w14:paraId="6998D9EE" w14:textId="77777777" w:rsidR="00541429" w:rsidRPr="0049609D" w:rsidRDefault="00541429" w:rsidP="00541429">
                      <w:pPr>
                        <w:rPr>
                          <w:rFonts w:ascii="Arial" w:hAnsi="Arial" w:cs="Arial"/>
                          <w:b/>
                          <w:bCs/>
                          <w:color w:val="FFFFFF" w:themeColor="background1"/>
                          <w:sz w:val="26"/>
                          <w:szCs w:val="26"/>
                        </w:rPr>
                      </w:pPr>
                    </w:p>
                    <w:p w14:paraId="27ED613F" w14:textId="43074E48"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Website:</w:t>
                      </w:r>
                      <w:r w:rsidR="00043972">
                        <w:rPr>
                          <w:rFonts w:ascii="Arial" w:hAnsi="Arial" w:cs="Arial"/>
                          <w:b/>
                          <w:bCs/>
                          <w:color w:val="FFFFFF" w:themeColor="background1"/>
                          <w:sz w:val="26"/>
                          <w:szCs w:val="26"/>
                        </w:rPr>
                        <w:tab/>
                      </w:r>
                      <w:hyperlink r:id="rId16" w:history="1">
                        <w:r w:rsidRPr="0049609D">
                          <w:rPr>
                            <w:rStyle w:val="Hyperlink"/>
                            <w:rFonts w:ascii="Arial" w:hAnsi="Arial" w:cs="Arial"/>
                            <w:color w:val="FFFFFF" w:themeColor="background1"/>
                            <w:sz w:val="26"/>
                            <w:szCs w:val="26"/>
                          </w:rPr>
                          <w:t>aarcorp.com</w:t>
                        </w:r>
                      </w:hyperlink>
                    </w:p>
                    <w:p w14:paraId="58B862EF" w14:textId="2B170B47" w:rsidR="00541429" w:rsidRPr="0049609D" w:rsidRDefault="00541429" w:rsidP="00541429">
                      <w:pPr>
                        <w:rPr>
                          <w:rFonts w:ascii="Arial" w:hAnsi="Arial" w:cs="Arial"/>
                          <w:color w:val="FFFFFF" w:themeColor="background1"/>
                          <w:sz w:val="26"/>
                          <w:szCs w:val="26"/>
                        </w:rPr>
                      </w:pPr>
                      <w:r w:rsidRPr="0049609D">
                        <w:rPr>
                          <w:rFonts w:ascii="Arial" w:eastAsia="+mn-ea" w:hAnsi="Arial" w:cs="Arial"/>
                          <w:b/>
                          <w:bCs/>
                          <w:color w:val="1295D8"/>
                          <w:kern w:val="24"/>
                          <w:sz w:val="26"/>
                          <w:szCs w:val="26"/>
                          <w:lang w:eastAsia="en-US"/>
                        </w:rPr>
                        <w:t>Careers:</w:t>
                      </w:r>
                      <w:r w:rsidR="00043972">
                        <w:rPr>
                          <w:rFonts w:ascii="Arial" w:hAnsi="Arial" w:cs="Arial"/>
                          <w:color w:val="FFFFFF" w:themeColor="background1"/>
                          <w:sz w:val="26"/>
                          <w:szCs w:val="26"/>
                        </w:rPr>
                        <w:tab/>
                      </w:r>
                      <w:hyperlink r:id="rId17" w:history="1">
                        <w:r w:rsidRPr="0049609D">
                          <w:rPr>
                            <w:rStyle w:val="Hyperlink"/>
                            <w:rFonts w:ascii="Arial" w:hAnsi="Arial" w:cs="Arial"/>
                            <w:color w:val="FFFFFF" w:themeColor="background1"/>
                            <w:sz w:val="26"/>
                            <w:szCs w:val="26"/>
                          </w:rPr>
                          <w:t>aarcorp.com/careers</w:t>
                        </w:r>
                      </w:hyperlink>
                    </w:p>
                    <w:p w14:paraId="7B53995B" w14:textId="77777777" w:rsidR="00F541D2" w:rsidRPr="00F541D2" w:rsidRDefault="00541429" w:rsidP="00F541D2">
                      <w:pPr>
                        <w:rPr>
                          <w:rFonts w:ascii="Arial" w:hAnsi="Arial" w:cs="Arial"/>
                          <w:color w:val="FFFFFF" w:themeColor="background1"/>
                          <w:sz w:val="22"/>
                          <w:szCs w:val="22"/>
                          <w:u w:val="single"/>
                        </w:rPr>
                      </w:pPr>
                      <w:r w:rsidRPr="0049609D">
                        <w:rPr>
                          <w:rFonts w:ascii="Arial" w:eastAsia="+mn-ea" w:hAnsi="Arial" w:cs="Arial"/>
                          <w:b/>
                          <w:bCs/>
                          <w:color w:val="1295D8"/>
                          <w:kern w:val="24"/>
                          <w:sz w:val="26"/>
                          <w:szCs w:val="26"/>
                          <w:lang w:eastAsia="en-US"/>
                        </w:rPr>
                        <w:t>Email:</w:t>
                      </w:r>
                      <w:r w:rsidR="00043972">
                        <w:rPr>
                          <w:rFonts w:ascii="Arial" w:hAnsi="Arial" w:cs="Arial"/>
                          <w:color w:val="FFFFFF" w:themeColor="background1"/>
                          <w:sz w:val="26"/>
                          <w:szCs w:val="26"/>
                        </w:rPr>
                        <w:tab/>
                      </w:r>
                      <w:r w:rsidR="00F541D2" w:rsidRPr="00F541D2">
                        <w:rPr>
                          <w:rFonts w:ascii="Arial" w:hAnsi="Arial" w:cs="Arial"/>
                          <w:color w:val="FFFFFF" w:themeColor="background1"/>
                          <w:sz w:val="22"/>
                          <w:szCs w:val="22"/>
                          <w:u w:val="single"/>
                        </w:rPr>
                        <w:t>ACSTH-Recruitment@aarcorp.com</w:t>
                      </w:r>
                    </w:p>
                    <w:p w14:paraId="34B85BBE" w14:textId="512F2DEC" w:rsidR="00541429" w:rsidRPr="0049609D" w:rsidRDefault="00541429" w:rsidP="00541429">
                      <w:pPr>
                        <w:rPr>
                          <w:rFonts w:ascii="Arial" w:hAnsi="Arial" w:cs="Arial"/>
                          <w:color w:val="FFFFFF" w:themeColor="background1"/>
                          <w:sz w:val="26"/>
                          <w:szCs w:val="26"/>
                        </w:rPr>
                      </w:pPr>
                    </w:p>
                  </w:txbxContent>
                </v:textbox>
                <w10:wrap type="through"/>
              </v:shape>
            </w:pict>
          </mc:Fallback>
        </mc:AlternateContent>
      </w:r>
      <w:r w:rsidR="00202B3C">
        <w:rPr>
          <w:rFonts w:ascii="Arial" w:eastAsia="+mn-ea" w:hAnsi="Arial" w:cs="Arial"/>
          <w:b/>
          <w:bCs/>
          <w:color w:val="1295D8"/>
          <w:kern w:val="24"/>
          <w:sz w:val="28"/>
          <w:szCs w:val="28"/>
        </w:rPr>
        <w:br/>
      </w:r>
      <w:r w:rsidR="00202B3C">
        <w:rPr>
          <w:rFonts w:ascii="Arial" w:eastAsia="+mn-ea" w:hAnsi="Arial" w:cs="Arial"/>
          <w:b/>
          <w:bCs/>
          <w:color w:val="1295D8"/>
          <w:kern w:val="24"/>
          <w:sz w:val="28"/>
          <w:szCs w:val="28"/>
        </w:rPr>
        <w:br/>
      </w:r>
      <w:r w:rsidR="008E1541" w:rsidRPr="008E1541">
        <w:rPr>
          <w:rFonts w:ascii="Arial" w:eastAsia="+mn-ea" w:hAnsi="Arial" w:cs="Arial"/>
          <w:b/>
          <w:bCs/>
          <w:color w:val="1295D8"/>
          <w:kern w:val="24"/>
          <w:sz w:val="28"/>
          <w:szCs w:val="28"/>
        </w:rPr>
        <w:t>Aircraft Component Product Line Inspector (PLI)</w:t>
      </w:r>
    </w:p>
    <w:p w14:paraId="0E0F5180" w14:textId="742A36CD" w:rsidR="00541429" w:rsidRPr="00B73E0B" w:rsidRDefault="00541429" w:rsidP="00FD5EF2">
      <w:pPr>
        <w:pStyle w:val="NormalWeb"/>
        <w:spacing w:before="120" w:beforeAutospacing="0" w:after="0" w:afterAutospacing="0" w:line="276" w:lineRule="auto"/>
        <w:rPr>
          <w:rFonts w:ascii="Arial" w:eastAsia="+mn-ea" w:hAnsi="Arial" w:cs="Arial"/>
          <w:b/>
          <w:bCs/>
          <w:color w:val="003763"/>
          <w:kern w:val="24"/>
          <w:sz w:val="20"/>
          <w:szCs w:val="20"/>
        </w:rPr>
      </w:pPr>
      <w:r w:rsidRPr="00B73E0B">
        <w:rPr>
          <w:rFonts w:ascii="Arial" w:eastAsia="+mn-ea" w:hAnsi="Arial" w:cs="Arial"/>
          <w:b/>
          <w:bCs/>
          <w:color w:val="003763"/>
          <w:kern w:val="24"/>
          <w:sz w:val="20"/>
          <w:szCs w:val="20"/>
        </w:rPr>
        <w:t>The position</w:t>
      </w:r>
    </w:p>
    <w:p w14:paraId="1C08EF53" w14:textId="0861E795" w:rsidR="008F0670" w:rsidRDefault="00CE065A" w:rsidP="008F0670">
      <w:pPr>
        <w:spacing w:after="240" w:line="276" w:lineRule="auto"/>
        <w:jc w:val="thaiDistribute"/>
        <w:rPr>
          <w:rFonts w:ascii="Arial" w:eastAsia="+mn-ea" w:hAnsi="Arial" w:cs="Arial"/>
          <w:color w:val="003763"/>
          <w:kern w:val="24"/>
          <w:sz w:val="20"/>
          <w:szCs w:val="20"/>
          <w:lang w:eastAsia="en-US"/>
        </w:rPr>
      </w:pPr>
      <w:r>
        <w:rPr>
          <w:rFonts w:ascii="Arial" w:eastAsia="+mn-ea" w:hAnsi="Arial" w:cs="Arial"/>
          <w:color w:val="003763"/>
          <w:kern w:val="24"/>
          <w:sz w:val="20"/>
          <w:szCs w:val="20"/>
          <w:lang w:eastAsia="en-US"/>
        </w:rPr>
        <w:t xml:space="preserve">We are looking for </w:t>
      </w:r>
      <w:r w:rsidR="008E1541" w:rsidRPr="008E1541">
        <w:rPr>
          <w:rFonts w:ascii="Arial" w:eastAsia="+mn-ea" w:hAnsi="Arial" w:cs="Arial"/>
          <w:color w:val="003763"/>
          <w:kern w:val="24"/>
          <w:sz w:val="20"/>
          <w:szCs w:val="20"/>
          <w:lang w:eastAsia="en-US"/>
        </w:rPr>
        <w:t>Aircraft Component Product Line Inspector (PLI)</w:t>
      </w:r>
      <w:r w:rsidR="004C51ED">
        <w:rPr>
          <w:rFonts w:ascii="Arial" w:eastAsia="+mn-ea" w:hAnsi="Arial" w:cs="Arial"/>
          <w:color w:val="003763"/>
          <w:kern w:val="24"/>
          <w:sz w:val="20"/>
          <w:szCs w:val="20"/>
          <w:lang w:eastAsia="en-US"/>
        </w:rPr>
        <w:t>.</w:t>
      </w:r>
      <w:r w:rsidR="00C2064C">
        <w:rPr>
          <w:rFonts w:ascii="Arial" w:eastAsia="+mn-ea" w:hAnsi="Arial" w:cs="Arial"/>
          <w:color w:val="003763"/>
          <w:kern w:val="24"/>
          <w:sz w:val="20"/>
          <w:szCs w:val="20"/>
          <w:lang w:eastAsia="en-US"/>
        </w:rPr>
        <w:t xml:space="preserve"> </w:t>
      </w:r>
      <w:r w:rsidR="008E1541">
        <w:rPr>
          <w:rFonts w:ascii="Arial" w:eastAsia="+mn-ea" w:hAnsi="Arial" w:cs="Arial"/>
          <w:color w:val="003763"/>
          <w:kern w:val="24"/>
          <w:sz w:val="20"/>
          <w:szCs w:val="20"/>
          <w:lang w:eastAsia="en-US"/>
        </w:rPr>
        <w:t>PLI</w:t>
      </w:r>
      <w:r w:rsidR="005E3322" w:rsidRPr="005E3322">
        <w:rPr>
          <w:rFonts w:ascii="Arial" w:eastAsia="+mn-ea" w:hAnsi="Arial" w:cs="Arial"/>
          <w:color w:val="003763"/>
          <w:kern w:val="24"/>
          <w:sz w:val="20"/>
          <w:szCs w:val="20"/>
          <w:lang w:eastAsia="en-US"/>
        </w:rPr>
        <w:t xml:space="preserve"> </w:t>
      </w:r>
      <w:r w:rsidR="008F0670" w:rsidRPr="008F0670">
        <w:rPr>
          <w:rFonts w:ascii="Arial" w:eastAsia="+mn-ea" w:hAnsi="Arial" w:cs="Arial"/>
          <w:color w:val="003763"/>
          <w:kern w:val="24"/>
          <w:sz w:val="20"/>
          <w:szCs w:val="20"/>
          <w:lang w:eastAsia="en-US"/>
        </w:rPr>
        <w:t xml:space="preserve">is </w:t>
      </w:r>
      <w:r w:rsidR="008E1541" w:rsidRPr="008E1541">
        <w:rPr>
          <w:rFonts w:ascii="Arial" w:eastAsia="+mn-ea" w:hAnsi="Arial" w:cs="Arial"/>
          <w:color w:val="003763"/>
          <w:kern w:val="24"/>
          <w:sz w:val="20"/>
          <w:szCs w:val="20"/>
          <w:lang w:eastAsia="en-US"/>
        </w:rPr>
        <w:t>responsible for performing in process inspections of tasks performed IAW CMM, SRM, Standard Practice Manual, Drawings, Routings and approved data with aviation quality standard practices. Daily operational work will be based on the principles of Lean Production</w:t>
      </w:r>
      <w:r w:rsidR="008E1541">
        <w:rPr>
          <w:rFonts w:ascii="Arial" w:eastAsia="+mn-ea" w:hAnsi="Arial" w:cs="Arial"/>
          <w:color w:val="003763"/>
          <w:kern w:val="24"/>
          <w:sz w:val="20"/>
          <w:szCs w:val="20"/>
          <w:lang w:eastAsia="en-US"/>
        </w:rPr>
        <w:t>.</w:t>
      </w:r>
    </w:p>
    <w:p w14:paraId="3178350F" w14:textId="21FDAE00" w:rsidR="00CE065A" w:rsidRDefault="00CE065A" w:rsidP="008F0670">
      <w:pPr>
        <w:spacing w:after="240" w:line="276" w:lineRule="auto"/>
        <w:jc w:val="thaiDistribute"/>
        <w:rPr>
          <w:rFonts w:ascii="Arial" w:eastAsia="+mn-ea" w:hAnsi="Arial" w:cs="Arial"/>
          <w:b/>
          <w:bCs/>
          <w:color w:val="003763"/>
          <w:kern w:val="24"/>
          <w:sz w:val="20"/>
          <w:szCs w:val="20"/>
          <w:lang w:eastAsia="en-US"/>
        </w:rPr>
      </w:pPr>
      <w:r>
        <w:rPr>
          <w:rFonts w:ascii="Arial" w:eastAsia="+mn-ea" w:hAnsi="Arial" w:cs="Arial"/>
          <w:b/>
          <w:bCs/>
          <w:color w:val="003763"/>
          <w:kern w:val="24"/>
          <w:sz w:val="20"/>
          <w:szCs w:val="20"/>
          <w:lang w:eastAsia="en-US"/>
        </w:rPr>
        <w:t>Key Roles &amp; Responsibilities:</w:t>
      </w:r>
    </w:p>
    <w:p w14:paraId="512FF789" w14:textId="77777777" w:rsidR="00657BB0" w:rsidRDefault="00657BB0" w:rsidP="00657BB0">
      <w:pPr>
        <w:pStyle w:val="ListParagraph"/>
        <w:numPr>
          <w:ilvl w:val="0"/>
          <w:numId w:val="31"/>
        </w:numPr>
        <w:spacing w:line="276" w:lineRule="auto"/>
        <w:jc w:val="thaiDistribute"/>
        <w:rPr>
          <w:rFonts w:ascii="Arial" w:eastAsia="+mn-ea" w:hAnsi="Arial" w:cs="Arial"/>
          <w:color w:val="003763"/>
          <w:kern w:val="24"/>
          <w:sz w:val="20"/>
          <w:szCs w:val="20"/>
          <w:lang w:eastAsia="en-US"/>
        </w:rPr>
      </w:pPr>
      <w:r w:rsidRPr="00657BB0">
        <w:rPr>
          <w:rFonts w:ascii="Arial" w:eastAsia="+mn-ea" w:hAnsi="Arial" w:cs="Arial"/>
          <w:color w:val="003763"/>
          <w:kern w:val="24"/>
          <w:sz w:val="20"/>
          <w:szCs w:val="20"/>
          <w:lang w:eastAsia="en-US"/>
        </w:rPr>
        <w:t>Perform in process inspection to ensure the repair, painting and assembly processes have been done IAW approved data.</w:t>
      </w:r>
    </w:p>
    <w:p w14:paraId="359DC2D3" w14:textId="77777777" w:rsidR="00657BB0" w:rsidRDefault="00657BB0" w:rsidP="00657BB0">
      <w:pPr>
        <w:pStyle w:val="ListParagraph"/>
        <w:numPr>
          <w:ilvl w:val="0"/>
          <w:numId w:val="31"/>
        </w:numPr>
        <w:spacing w:line="276" w:lineRule="auto"/>
        <w:jc w:val="thaiDistribute"/>
        <w:rPr>
          <w:rFonts w:ascii="Arial" w:eastAsia="+mn-ea" w:hAnsi="Arial" w:cs="Arial"/>
          <w:color w:val="003763"/>
          <w:kern w:val="24"/>
          <w:sz w:val="20"/>
          <w:szCs w:val="20"/>
          <w:lang w:eastAsia="en-US"/>
        </w:rPr>
      </w:pPr>
      <w:r w:rsidRPr="00657BB0">
        <w:rPr>
          <w:rFonts w:ascii="Arial" w:eastAsia="+mn-ea" w:hAnsi="Arial" w:cs="Arial"/>
          <w:color w:val="003763"/>
          <w:kern w:val="24"/>
          <w:sz w:val="20"/>
          <w:szCs w:val="20"/>
          <w:lang w:eastAsia="en-US"/>
        </w:rPr>
        <w:t>Check maintenance record (routings and DR reports) and objective evidences (curing chart, curing parameter, ply orientation, paint thickness, heat treatment chart, etc.) to ensure all requirements in approved data are met.</w:t>
      </w:r>
    </w:p>
    <w:p w14:paraId="2271D334" w14:textId="77777777" w:rsidR="00657BB0" w:rsidRDefault="00657BB0" w:rsidP="00657BB0">
      <w:pPr>
        <w:pStyle w:val="ListParagraph"/>
        <w:numPr>
          <w:ilvl w:val="0"/>
          <w:numId w:val="31"/>
        </w:numPr>
        <w:spacing w:line="276" w:lineRule="auto"/>
        <w:jc w:val="thaiDistribute"/>
        <w:rPr>
          <w:rFonts w:ascii="Arial" w:eastAsia="+mn-ea" w:hAnsi="Arial" w:cs="Arial"/>
          <w:color w:val="003763"/>
          <w:kern w:val="24"/>
          <w:sz w:val="20"/>
          <w:szCs w:val="20"/>
          <w:lang w:eastAsia="en-US"/>
        </w:rPr>
      </w:pPr>
      <w:r w:rsidRPr="00657BB0">
        <w:rPr>
          <w:rFonts w:ascii="Arial" w:eastAsia="+mn-ea" w:hAnsi="Arial" w:cs="Arial"/>
          <w:color w:val="003763"/>
          <w:kern w:val="24"/>
          <w:sz w:val="20"/>
          <w:szCs w:val="20"/>
          <w:lang w:eastAsia="en-US"/>
        </w:rPr>
        <w:t>Raise NC ticket when non-conforming tasks are found.</w:t>
      </w:r>
    </w:p>
    <w:p w14:paraId="4648A1D0" w14:textId="77777777" w:rsidR="00657BB0" w:rsidRDefault="00657BB0" w:rsidP="00657BB0">
      <w:pPr>
        <w:pStyle w:val="ListParagraph"/>
        <w:numPr>
          <w:ilvl w:val="0"/>
          <w:numId w:val="31"/>
        </w:numPr>
        <w:spacing w:line="276" w:lineRule="auto"/>
        <w:jc w:val="thaiDistribute"/>
        <w:rPr>
          <w:rFonts w:ascii="Arial" w:eastAsia="+mn-ea" w:hAnsi="Arial" w:cs="Arial"/>
          <w:color w:val="003763"/>
          <w:kern w:val="24"/>
          <w:sz w:val="20"/>
          <w:szCs w:val="20"/>
          <w:lang w:eastAsia="en-US"/>
        </w:rPr>
      </w:pPr>
      <w:r w:rsidRPr="00657BB0">
        <w:rPr>
          <w:rFonts w:ascii="Arial" w:eastAsia="+mn-ea" w:hAnsi="Arial" w:cs="Arial"/>
          <w:color w:val="003763"/>
          <w:kern w:val="24"/>
          <w:sz w:val="20"/>
          <w:szCs w:val="20"/>
          <w:lang w:eastAsia="en-US"/>
        </w:rPr>
        <w:t>Perform receiving and final out parts check for outgoing process.</w:t>
      </w:r>
    </w:p>
    <w:p w14:paraId="081D33D3" w14:textId="77777777" w:rsidR="00657BB0" w:rsidRDefault="00657BB0" w:rsidP="00657BB0">
      <w:pPr>
        <w:pStyle w:val="ListParagraph"/>
        <w:numPr>
          <w:ilvl w:val="0"/>
          <w:numId w:val="31"/>
        </w:numPr>
        <w:spacing w:line="276" w:lineRule="auto"/>
        <w:jc w:val="thaiDistribute"/>
        <w:rPr>
          <w:rFonts w:ascii="Arial" w:eastAsia="+mn-ea" w:hAnsi="Arial" w:cs="Arial"/>
          <w:color w:val="003763"/>
          <w:kern w:val="24"/>
          <w:sz w:val="20"/>
          <w:szCs w:val="20"/>
          <w:lang w:eastAsia="en-US"/>
        </w:rPr>
      </w:pPr>
      <w:r w:rsidRPr="00657BB0">
        <w:rPr>
          <w:rFonts w:ascii="Arial" w:eastAsia="+mn-ea" w:hAnsi="Arial" w:cs="Arial"/>
          <w:color w:val="003763"/>
          <w:kern w:val="24"/>
          <w:sz w:val="20"/>
          <w:szCs w:val="20"/>
          <w:lang w:eastAsia="en-US"/>
        </w:rPr>
        <w:t>Support Tech IV for final-out inspection of aircraft components prior to releasing to service.</w:t>
      </w:r>
    </w:p>
    <w:p w14:paraId="246CD41D" w14:textId="77777777" w:rsidR="00657BB0" w:rsidRDefault="00657BB0" w:rsidP="00657BB0">
      <w:pPr>
        <w:pStyle w:val="ListParagraph"/>
        <w:numPr>
          <w:ilvl w:val="0"/>
          <w:numId w:val="31"/>
        </w:numPr>
        <w:spacing w:line="276" w:lineRule="auto"/>
        <w:jc w:val="thaiDistribute"/>
        <w:rPr>
          <w:rFonts w:ascii="Arial" w:eastAsia="+mn-ea" w:hAnsi="Arial" w:cs="Arial"/>
          <w:color w:val="003763"/>
          <w:kern w:val="24"/>
          <w:sz w:val="20"/>
          <w:szCs w:val="20"/>
          <w:lang w:eastAsia="en-US"/>
        </w:rPr>
      </w:pPr>
      <w:r w:rsidRPr="00657BB0">
        <w:rPr>
          <w:rFonts w:ascii="Arial" w:eastAsia="+mn-ea" w:hAnsi="Arial" w:cs="Arial"/>
          <w:color w:val="003763"/>
          <w:kern w:val="24"/>
          <w:sz w:val="20"/>
          <w:szCs w:val="20"/>
          <w:lang w:eastAsia="en-US"/>
        </w:rPr>
        <w:t>Support Tech IV to verify DR reports to ensure all customer requirements are met and addressed.</w:t>
      </w:r>
    </w:p>
    <w:p w14:paraId="2E832248" w14:textId="77777777" w:rsidR="00657BB0" w:rsidRDefault="00657BB0" w:rsidP="00657BB0">
      <w:pPr>
        <w:pStyle w:val="ListParagraph"/>
        <w:numPr>
          <w:ilvl w:val="0"/>
          <w:numId w:val="31"/>
        </w:numPr>
        <w:spacing w:line="276" w:lineRule="auto"/>
        <w:jc w:val="thaiDistribute"/>
        <w:rPr>
          <w:rFonts w:ascii="Arial" w:eastAsia="+mn-ea" w:hAnsi="Arial" w:cs="Arial"/>
          <w:color w:val="003763"/>
          <w:kern w:val="24"/>
          <w:sz w:val="20"/>
          <w:szCs w:val="20"/>
          <w:lang w:eastAsia="en-US"/>
        </w:rPr>
      </w:pPr>
      <w:r w:rsidRPr="00657BB0">
        <w:rPr>
          <w:rFonts w:ascii="Arial" w:eastAsia="+mn-ea" w:hAnsi="Arial" w:cs="Arial"/>
          <w:color w:val="003763"/>
          <w:kern w:val="24"/>
          <w:sz w:val="20"/>
          <w:szCs w:val="20"/>
          <w:lang w:eastAsia="en-US"/>
        </w:rPr>
        <w:t>Collect, Prepare, and Verify work packages for completion and correction prior to Tech IV final ARC releases.</w:t>
      </w:r>
    </w:p>
    <w:p w14:paraId="2DAD23E5" w14:textId="77777777" w:rsidR="00657BB0" w:rsidRDefault="00657BB0" w:rsidP="00657BB0">
      <w:pPr>
        <w:pStyle w:val="ListParagraph"/>
        <w:numPr>
          <w:ilvl w:val="0"/>
          <w:numId w:val="31"/>
        </w:numPr>
        <w:spacing w:line="276" w:lineRule="auto"/>
        <w:jc w:val="thaiDistribute"/>
        <w:rPr>
          <w:rFonts w:ascii="Arial" w:eastAsia="+mn-ea" w:hAnsi="Arial" w:cs="Arial"/>
          <w:color w:val="003763"/>
          <w:kern w:val="24"/>
          <w:sz w:val="20"/>
          <w:szCs w:val="20"/>
          <w:lang w:eastAsia="en-US"/>
        </w:rPr>
      </w:pPr>
      <w:r w:rsidRPr="00657BB0">
        <w:rPr>
          <w:rFonts w:ascii="Arial" w:eastAsia="+mn-ea" w:hAnsi="Arial" w:cs="Arial"/>
          <w:color w:val="003763"/>
          <w:kern w:val="24"/>
          <w:sz w:val="20"/>
          <w:szCs w:val="20"/>
          <w:lang w:eastAsia="en-US"/>
        </w:rPr>
        <w:t>Support Cost of Poor Quality (COPQ) reduction (identification, analysis, action, and verification)</w:t>
      </w:r>
    </w:p>
    <w:p w14:paraId="48623244" w14:textId="77777777" w:rsidR="00657BB0" w:rsidRDefault="00657BB0" w:rsidP="00657BB0">
      <w:pPr>
        <w:pStyle w:val="ListParagraph"/>
        <w:numPr>
          <w:ilvl w:val="0"/>
          <w:numId w:val="31"/>
        </w:numPr>
        <w:spacing w:line="276" w:lineRule="auto"/>
        <w:jc w:val="thaiDistribute"/>
        <w:rPr>
          <w:rFonts w:ascii="Arial" w:eastAsia="+mn-ea" w:hAnsi="Arial" w:cs="Arial"/>
          <w:color w:val="003763"/>
          <w:kern w:val="24"/>
          <w:sz w:val="20"/>
          <w:szCs w:val="20"/>
          <w:lang w:eastAsia="en-US"/>
        </w:rPr>
      </w:pPr>
      <w:r w:rsidRPr="00657BB0">
        <w:rPr>
          <w:rFonts w:ascii="Arial" w:eastAsia="+mn-ea" w:hAnsi="Arial" w:cs="Arial"/>
          <w:color w:val="003763"/>
          <w:kern w:val="24"/>
          <w:sz w:val="20"/>
          <w:szCs w:val="20"/>
          <w:lang w:eastAsia="en-US"/>
        </w:rPr>
        <w:t>Perform RCCA of NC tickets and initiate and implement preventive actions of reoccurred non-conforming tasks</w:t>
      </w:r>
    </w:p>
    <w:p w14:paraId="7DF34F0A" w14:textId="77777777" w:rsidR="00657BB0" w:rsidRDefault="00657BB0" w:rsidP="00657BB0">
      <w:pPr>
        <w:pStyle w:val="ListParagraph"/>
        <w:numPr>
          <w:ilvl w:val="0"/>
          <w:numId w:val="31"/>
        </w:numPr>
        <w:spacing w:line="276" w:lineRule="auto"/>
        <w:jc w:val="thaiDistribute"/>
        <w:rPr>
          <w:rFonts w:ascii="Arial" w:eastAsia="+mn-ea" w:hAnsi="Arial" w:cs="Arial"/>
          <w:color w:val="003763"/>
          <w:kern w:val="24"/>
          <w:sz w:val="20"/>
          <w:szCs w:val="20"/>
          <w:lang w:eastAsia="en-US"/>
        </w:rPr>
      </w:pPr>
      <w:r w:rsidRPr="00657BB0">
        <w:rPr>
          <w:rFonts w:ascii="Arial" w:eastAsia="+mn-ea" w:hAnsi="Arial" w:cs="Arial"/>
          <w:color w:val="003763"/>
          <w:kern w:val="24"/>
          <w:sz w:val="20"/>
          <w:szCs w:val="20"/>
          <w:lang w:eastAsia="en-US"/>
        </w:rPr>
        <w:t>Work closely with Program Manager and Quality Manager to reduce number of reworks in Repair and assembly processes</w:t>
      </w:r>
    </w:p>
    <w:p w14:paraId="53FF2CF2" w14:textId="77777777" w:rsidR="00657BB0" w:rsidRDefault="00657BB0" w:rsidP="00657BB0">
      <w:pPr>
        <w:pStyle w:val="ListParagraph"/>
        <w:numPr>
          <w:ilvl w:val="0"/>
          <w:numId w:val="31"/>
        </w:numPr>
        <w:spacing w:line="276" w:lineRule="auto"/>
        <w:jc w:val="thaiDistribute"/>
        <w:rPr>
          <w:rFonts w:ascii="Arial" w:eastAsia="+mn-ea" w:hAnsi="Arial" w:cs="Arial"/>
          <w:color w:val="003763"/>
          <w:kern w:val="24"/>
          <w:sz w:val="20"/>
          <w:szCs w:val="20"/>
          <w:lang w:eastAsia="en-US"/>
        </w:rPr>
      </w:pPr>
      <w:r w:rsidRPr="00657BB0">
        <w:rPr>
          <w:rFonts w:ascii="Arial" w:eastAsia="+mn-ea" w:hAnsi="Arial" w:cs="Arial"/>
          <w:color w:val="003763"/>
          <w:kern w:val="24"/>
          <w:sz w:val="20"/>
          <w:szCs w:val="20"/>
          <w:lang w:eastAsia="en-US"/>
        </w:rPr>
        <w:t>Perform inspections upon requests in timely manners to minimize waiting times.</w:t>
      </w:r>
    </w:p>
    <w:p w14:paraId="59B367A6" w14:textId="77777777" w:rsidR="00657BB0" w:rsidRDefault="00657BB0" w:rsidP="00657BB0">
      <w:pPr>
        <w:pStyle w:val="ListParagraph"/>
        <w:numPr>
          <w:ilvl w:val="0"/>
          <w:numId w:val="31"/>
        </w:numPr>
        <w:spacing w:line="276" w:lineRule="auto"/>
        <w:jc w:val="thaiDistribute"/>
        <w:rPr>
          <w:rFonts w:ascii="Arial" w:eastAsia="+mn-ea" w:hAnsi="Arial" w:cs="Arial"/>
          <w:color w:val="003763"/>
          <w:kern w:val="24"/>
          <w:sz w:val="20"/>
          <w:szCs w:val="20"/>
          <w:lang w:eastAsia="en-US"/>
        </w:rPr>
      </w:pPr>
      <w:r w:rsidRPr="00657BB0">
        <w:rPr>
          <w:rFonts w:ascii="Arial" w:eastAsia="+mn-ea" w:hAnsi="Arial" w:cs="Arial"/>
          <w:color w:val="003763"/>
          <w:kern w:val="24"/>
          <w:sz w:val="20"/>
          <w:szCs w:val="20"/>
          <w:lang w:eastAsia="en-US"/>
        </w:rPr>
        <w:t>Ensure product quality to meet all requirements for FAA, EASA, CAAC and other standards with customer satisfaction</w:t>
      </w:r>
    </w:p>
    <w:p w14:paraId="0EAA3EDB" w14:textId="7ED5588F" w:rsidR="00657BB0" w:rsidRPr="00657BB0" w:rsidRDefault="00657BB0" w:rsidP="00657BB0">
      <w:pPr>
        <w:pStyle w:val="ListParagraph"/>
        <w:numPr>
          <w:ilvl w:val="0"/>
          <w:numId w:val="31"/>
        </w:numPr>
        <w:spacing w:line="276" w:lineRule="auto"/>
        <w:jc w:val="thaiDistribute"/>
        <w:rPr>
          <w:rFonts w:ascii="Arial" w:eastAsia="+mn-ea" w:hAnsi="Arial" w:cs="Arial"/>
          <w:color w:val="003763"/>
          <w:kern w:val="24"/>
          <w:sz w:val="20"/>
          <w:szCs w:val="20"/>
          <w:lang w:eastAsia="en-US"/>
        </w:rPr>
      </w:pPr>
      <w:r w:rsidRPr="00657BB0">
        <w:rPr>
          <w:rFonts w:ascii="Arial" w:eastAsia="+mn-ea" w:hAnsi="Arial" w:cs="Arial"/>
          <w:color w:val="003763"/>
          <w:kern w:val="24"/>
          <w:sz w:val="20"/>
          <w:szCs w:val="20"/>
          <w:lang w:eastAsia="en-US"/>
        </w:rPr>
        <w:t>Support warranty investigation report, root cause identification, corrective actions and preventive actions.</w:t>
      </w:r>
    </w:p>
    <w:p w14:paraId="0BE69EF2" w14:textId="77777777" w:rsidR="00CE065A" w:rsidRDefault="00CE065A" w:rsidP="001148B9">
      <w:pPr>
        <w:spacing w:line="276" w:lineRule="auto"/>
        <w:jc w:val="thaiDistribute"/>
        <w:rPr>
          <w:rFonts w:ascii="Arial" w:hAnsi="Arial" w:cs="Arial"/>
          <w:b/>
          <w:bCs/>
          <w:color w:val="0070C0"/>
          <w:sz w:val="20"/>
          <w:szCs w:val="20"/>
          <w:bdr w:val="none" w:sz="0" w:space="0" w:color="auto" w:frame="1"/>
          <w:shd w:val="clear" w:color="auto" w:fill="FFFFFF"/>
        </w:rPr>
      </w:pPr>
    </w:p>
    <w:p w14:paraId="4DB6B22E" w14:textId="77777777" w:rsidR="00657BB0" w:rsidRDefault="00657BB0" w:rsidP="001148B9">
      <w:pPr>
        <w:spacing w:line="276" w:lineRule="auto"/>
        <w:jc w:val="thaiDistribute"/>
        <w:rPr>
          <w:rFonts w:ascii="Arial" w:hAnsi="Arial" w:cs="Arial"/>
          <w:b/>
          <w:bCs/>
          <w:color w:val="0070C0"/>
          <w:sz w:val="20"/>
          <w:szCs w:val="20"/>
          <w:bdr w:val="none" w:sz="0" w:space="0" w:color="auto" w:frame="1"/>
          <w:shd w:val="clear" w:color="auto" w:fill="FFFFFF"/>
        </w:rPr>
      </w:pPr>
    </w:p>
    <w:p w14:paraId="296C69E8" w14:textId="77777777" w:rsidR="00CE065A" w:rsidRDefault="00CE065A" w:rsidP="001148B9">
      <w:pPr>
        <w:shd w:val="clear" w:color="auto" w:fill="FFFFFF"/>
        <w:spacing w:after="100" w:afterAutospacing="1" w:line="276" w:lineRule="auto"/>
        <w:jc w:val="thaiDistribute"/>
        <w:textAlignment w:val="baseline"/>
        <w:rPr>
          <w:rFonts w:ascii="Arial" w:eastAsia="+mn-ea" w:hAnsi="Arial" w:cs="Arial"/>
          <w:b/>
          <w:bCs/>
          <w:color w:val="003763"/>
          <w:kern w:val="24"/>
          <w:sz w:val="20"/>
          <w:szCs w:val="20"/>
          <w:lang w:eastAsia="en-US"/>
        </w:rPr>
      </w:pPr>
      <w:r>
        <w:rPr>
          <w:rFonts w:ascii="Arial" w:eastAsia="+mn-ea" w:hAnsi="Arial" w:cs="Arial"/>
          <w:b/>
          <w:bCs/>
          <w:color w:val="003763"/>
          <w:kern w:val="24"/>
          <w:sz w:val="20"/>
          <w:szCs w:val="20"/>
          <w:lang w:eastAsia="en-US"/>
        </w:rPr>
        <w:lastRenderedPageBreak/>
        <w:t>Qualifications:</w:t>
      </w:r>
    </w:p>
    <w:p w14:paraId="42D59528" w14:textId="77777777" w:rsidR="00657BB0" w:rsidRDefault="00657BB0" w:rsidP="00657BB0">
      <w:pPr>
        <w:pStyle w:val="ListParagraph"/>
        <w:numPr>
          <w:ilvl w:val="0"/>
          <w:numId w:val="32"/>
        </w:numPr>
        <w:shd w:val="clear" w:color="auto" w:fill="FFFFFF"/>
        <w:spacing w:line="276" w:lineRule="auto"/>
        <w:textAlignment w:val="baseline"/>
        <w:rPr>
          <w:rFonts w:ascii="Arial" w:eastAsia="+mn-ea" w:hAnsi="Arial" w:cs="Arial"/>
          <w:color w:val="003763"/>
          <w:kern w:val="24"/>
          <w:sz w:val="20"/>
          <w:szCs w:val="20"/>
          <w:lang w:eastAsia="en-US"/>
        </w:rPr>
      </w:pPr>
      <w:r w:rsidRPr="00657BB0">
        <w:rPr>
          <w:rFonts w:ascii="Arial" w:eastAsia="+mn-ea" w:hAnsi="Arial" w:cs="Arial"/>
          <w:color w:val="003763"/>
          <w:kern w:val="24"/>
          <w:sz w:val="20"/>
          <w:szCs w:val="20"/>
          <w:lang w:eastAsia="en-US"/>
        </w:rPr>
        <w:t>Diploma with minimum 3 years experiences or Bachelor’s Degree –Mechanics / Aerospace Engineering or Related</w:t>
      </w:r>
    </w:p>
    <w:p w14:paraId="28A4F623" w14:textId="77777777" w:rsidR="00657BB0" w:rsidRDefault="00657BB0" w:rsidP="00657BB0">
      <w:pPr>
        <w:pStyle w:val="ListParagraph"/>
        <w:numPr>
          <w:ilvl w:val="0"/>
          <w:numId w:val="32"/>
        </w:numPr>
        <w:shd w:val="clear" w:color="auto" w:fill="FFFFFF"/>
        <w:spacing w:line="276" w:lineRule="auto"/>
        <w:textAlignment w:val="baseline"/>
        <w:rPr>
          <w:rFonts w:ascii="Arial" w:eastAsia="+mn-ea" w:hAnsi="Arial" w:cs="Arial"/>
          <w:color w:val="003763"/>
          <w:kern w:val="24"/>
          <w:sz w:val="20"/>
          <w:szCs w:val="20"/>
          <w:lang w:eastAsia="en-US"/>
        </w:rPr>
      </w:pPr>
      <w:r w:rsidRPr="00657BB0">
        <w:rPr>
          <w:rFonts w:ascii="Arial" w:eastAsia="+mn-ea" w:hAnsi="Arial" w:cs="Arial"/>
          <w:color w:val="003763"/>
          <w:kern w:val="24"/>
          <w:sz w:val="20"/>
          <w:szCs w:val="20"/>
          <w:lang w:eastAsia="en-US"/>
        </w:rPr>
        <w:t>Minimum 2 years experiences of Technician roles or 2 years experiences of Production engineer in MRO business</w:t>
      </w:r>
    </w:p>
    <w:p w14:paraId="0FD90C54" w14:textId="77777777" w:rsidR="00657BB0" w:rsidRDefault="00657BB0" w:rsidP="00657BB0">
      <w:pPr>
        <w:pStyle w:val="ListParagraph"/>
        <w:numPr>
          <w:ilvl w:val="0"/>
          <w:numId w:val="32"/>
        </w:numPr>
        <w:shd w:val="clear" w:color="auto" w:fill="FFFFFF"/>
        <w:spacing w:line="276" w:lineRule="auto"/>
        <w:textAlignment w:val="baseline"/>
        <w:rPr>
          <w:rFonts w:ascii="Arial" w:eastAsia="+mn-ea" w:hAnsi="Arial" w:cs="Arial"/>
          <w:color w:val="003763"/>
          <w:kern w:val="24"/>
          <w:sz w:val="20"/>
          <w:szCs w:val="20"/>
          <w:lang w:eastAsia="en-US"/>
        </w:rPr>
      </w:pPr>
      <w:r w:rsidRPr="00657BB0">
        <w:rPr>
          <w:rFonts w:ascii="Arial" w:eastAsia="+mn-ea" w:hAnsi="Arial" w:cs="Arial"/>
          <w:color w:val="003763"/>
          <w:kern w:val="24"/>
          <w:sz w:val="20"/>
          <w:szCs w:val="20"/>
          <w:lang w:eastAsia="en-US"/>
        </w:rPr>
        <w:t xml:space="preserve">Operational understanding and troubleshooting skills </w:t>
      </w:r>
    </w:p>
    <w:p w14:paraId="3BB81366" w14:textId="77777777" w:rsidR="00657BB0" w:rsidRDefault="00657BB0" w:rsidP="00657BB0">
      <w:pPr>
        <w:pStyle w:val="ListParagraph"/>
        <w:numPr>
          <w:ilvl w:val="0"/>
          <w:numId w:val="32"/>
        </w:numPr>
        <w:shd w:val="clear" w:color="auto" w:fill="FFFFFF"/>
        <w:spacing w:line="276" w:lineRule="auto"/>
        <w:textAlignment w:val="baseline"/>
        <w:rPr>
          <w:rFonts w:ascii="Arial" w:eastAsia="+mn-ea" w:hAnsi="Arial" w:cs="Arial"/>
          <w:color w:val="003763"/>
          <w:kern w:val="24"/>
          <w:sz w:val="20"/>
          <w:szCs w:val="20"/>
          <w:lang w:eastAsia="en-US"/>
        </w:rPr>
      </w:pPr>
      <w:r w:rsidRPr="00657BB0">
        <w:rPr>
          <w:rFonts w:ascii="Arial" w:eastAsia="+mn-ea" w:hAnsi="Arial" w:cs="Arial"/>
          <w:color w:val="003763"/>
          <w:kern w:val="24"/>
          <w:sz w:val="20"/>
          <w:szCs w:val="20"/>
          <w:lang w:eastAsia="en-US"/>
        </w:rPr>
        <w:t>Capability to read and interpret mechanical drawings and work instructions</w:t>
      </w:r>
    </w:p>
    <w:p w14:paraId="14357F94" w14:textId="77777777" w:rsidR="00657BB0" w:rsidRDefault="00657BB0" w:rsidP="00657BB0">
      <w:pPr>
        <w:pStyle w:val="ListParagraph"/>
        <w:numPr>
          <w:ilvl w:val="0"/>
          <w:numId w:val="32"/>
        </w:numPr>
        <w:shd w:val="clear" w:color="auto" w:fill="FFFFFF"/>
        <w:spacing w:line="276" w:lineRule="auto"/>
        <w:textAlignment w:val="baseline"/>
        <w:rPr>
          <w:rFonts w:ascii="Arial" w:eastAsia="+mn-ea" w:hAnsi="Arial" w:cs="Arial"/>
          <w:color w:val="003763"/>
          <w:kern w:val="24"/>
          <w:sz w:val="20"/>
          <w:szCs w:val="20"/>
          <w:lang w:eastAsia="en-US"/>
        </w:rPr>
      </w:pPr>
      <w:r w:rsidRPr="00657BB0">
        <w:rPr>
          <w:rFonts w:ascii="Arial" w:eastAsia="+mn-ea" w:hAnsi="Arial" w:cs="Arial"/>
          <w:color w:val="003763"/>
          <w:kern w:val="24"/>
          <w:sz w:val="20"/>
          <w:szCs w:val="20"/>
          <w:lang w:eastAsia="en-US"/>
        </w:rPr>
        <w:t>Ability to read, write and understand English and computer literacy is required</w:t>
      </w:r>
    </w:p>
    <w:p w14:paraId="7D555D6A" w14:textId="77777777" w:rsidR="00657BB0" w:rsidRDefault="00657BB0" w:rsidP="00657BB0">
      <w:pPr>
        <w:pStyle w:val="ListParagraph"/>
        <w:numPr>
          <w:ilvl w:val="0"/>
          <w:numId w:val="32"/>
        </w:numPr>
        <w:shd w:val="clear" w:color="auto" w:fill="FFFFFF"/>
        <w:spacing w:line="276" w:lineRule="auto"/>
        <w:textAlignment w:val="baseline"/>
        <w:rPr>
          <w:rFonts w:ascii="Arial" w:eastAsia="+mn-ea" w:hAnsi="Arial" w:cs="Arial"/>
          <w:color w:val="003763"/>
          <w:kern w:val="24"/>
          <w:sz w:val="20"/>
          <w:szCs w:val="20"/>
          <w:lang w:eastAsia="en-US"/>
        </w:rPr>
      </w:pPr>
      <w:r w:rsidRPr="00657BB0">
        <w:rPr>
          <w:rFonts w:ascii="Arial" w:eastAsia="+mn-ea" w:hAnsi="Arial" w:cs="Arial"/>
          <w:color w:val="003763"/>
          <w:kern w:val="24"/>
          <w:sz w:val="20"/>
          <w:szCs w:val="20"/>
          <w:lang w:eastAsia="en-US"/>
        </w:rPr>
        <w:t xml:space="preserve">Able to read, interpret and understand SRM, CMM Manual, IPCs </w:t>
      </w:r>
    </w:p>
    <w:p w14:paraId="2ACD7DC5" w14:textId="77777777" w:rsidR="00657BB0" w:rsidRDefault="00657BB0" w:rsidP="00657BB0">
      <w:pPr>
        <w:pStyle w:val="ListParagraph"/>
        <w:numPr>
          <w:ilvl w:val="0"/>
          <w:numId w:val="32"/>
        </w:numPr>
        <w:shd w:val="clear" w:color="auto" w:fill="FFFFFF"/>
        <w:spacing w:line="276" w:lineRule="auto"/>
        <w:textAlignment w:val="baseline"/>
        <w:rPr>
          <w:rFonts w:ascii="Arial" w:eastAsia="+mn-ea" w:hAnsi="Arial" w:cs="Arial"/>
          <w:color w:val="003763"/>
          <w:kern w:val="24"/>
          <w:sz w:val="20"/>
          <w:szCs w:val="20"/>
          <w:lang w:eastAsia="en-US"/>
        </w:rPr>
      </w:pPr>
      <w:r w:rsidRPr="00657BB0">
        <w:rPr>
          <w:rFonts w:ascii="Arial" w:eastAsia="+mn-ea" w:hAnsi="Arial" w:cs="Arial"/>
          <w:color w:val="003763"/>
          <w:kern w:val="24"/>
          <w:sz w:val="20"/>
          <w:szCs w:val="20"/>
          <w:lang w:eastAsia="en-US"/>
        </w:rPr>
        <w:t>Hands-on skills in using of measuring equipment</w:t>
      </w:r>
    </w:p>
    <w:p w14:paraId="3A9DE4C7" w14:textId="77777777" w:rsidR="00657BB0" w:rsidRDefault="00657BB0" w:rsidP="00657BB0">
      <w:pPr>
        <w:pStyle w:val="ListParagraph"/>
        <w:numPr>
          <w:ilvl w:val="0"/>
          <w:numId w:val="32"/>
        </w:numPr>
        <w:shd w:val="clear" w:color="auto" w:fill="FFFFFF"/>
        <w:spacing w:line="276" w:lineRule="auto"/>
        <w:textAlignment w:val="baseline"/>
        <w:rPr>
          <w:rFonts w:ascii="Arial" w:eastAsia="+mn-ea" w:hAnsi="Arial" w:cs="Arial"/>
          <w:color w:val="003763"/>
          <w:kern w:val="24"/>
          <w:sz w:val="20"/>
          <w:szCs w:val="20"/>
          <w:lang w:eastAsia="en-US"/>
        </w:rPr>
      </w:pPr>
      <w:r w:rsidRPr="00657BB0">
        <w:rPr>
          <w:rFonts w:ascii="Arial" w:eastAsia="+mn-ea" w:hAnsi="Arial" w:cs="Arial"/>
          <w:color w:val="003763"/>
          <w:kern w:val="24"/>
          <w:sz w:val="20"/>
          <w:szCs w:val="20"/>
          <w:lang w:eastAsia="en-US"/>
        </w:rPr>
        <w:t>Proficiency in computer skills and Microsoft Suite (MS Word, Office, Excel)</w:t>
      </w:r>
    </w:p>
    <w:p w14:paraId="6C203A05" w14:textId="4E29F4B7" w:rsidR="00657BB0" w:rsidRPr="00657BB0" w:rsidRDefault="00657BB0" w:rsidP="00657BB0">
      <w:pPr>
        <w:pStyle w:val="ListParagraph"/>
        <w:numPr>
          <w:ilvl w:val="0"/>
          <w:numId w:val="32"/>
        </w:numPr>
        <w:shd w:val="clear" w:color="auto" w:fill="FFFFFF"/>
        <w:spacing w:line="276" w:lineRule="auto"/>
        <w:textAlignment w:val="baseline"/>
        <w:rPr>
          <w:rFonts w:ascii="Arial" w:eastAsia="+mn-ea" w:hAnsi="Arial" w:cs="Arial"/>
          <w:color w:val="003763"/>
          <w:kern w:val="24"/>
          <w:sz w:val="20"/>
          <w:szCs w:val="20"/>
          <w:lang w:eastAsia="en-US"/>
        </w:rPr>
      </w:pPr>
      <w:r w:rsidRPr="00657BB0">
        <w:rPr>
          <w:rFonts w:ascii="Arial" w:eastAsia="+mn-ea" w:hAnsi="Arial" w:cs="Arial"/>
          <w:color w:val="003763"/>
          <w:kern w:val="24"/>
          <w:sz w:val="20"/>
          <w:szCs w:val="20"/>
          <w:lang w:eastAsia="en-US"/>
        </w:rPr>
        <w:t>Able to coordinate and work well with others (i.e. Production and Design Engineers, Planners/Buyers)</w:t>
      </w:r>
    </w:p>
    <w:p w14:paraId="1D27C879" w14:textId="77777777" w:rsidR="00BD5583" w:rsidRPr="00657BB0" w:rsidRDefault="00BD5583" w:rsidP="008177D3">
      <w:pPr>
        <w:shd w:val="clear" w:color="auto" w:fill="FFFFFF"/>
        <w:spacing w:line="276" w:lineRule="auto"/>
        <w:textAlignment w:val="baseline"/>
        <w:rPr>
          <w:rFonts w:ascii="Arial" w:eastAsia="+mn-ea" w:hAnsi="Arial"/>
          <w:color w:val="003763"/>
          <w:kern w:val="24"/>
          <w:sz w:val="20"/>
          <w:szCs w:val="25"/>
          <w:cs/>
          <w:lang w:eastAsia="en-US" w:bidi="th-TH"/>
        </w:rPr>
      </w:pPr>
    </w:p>
    <w:p w14:paraId="1BBEABAE" w14:textId="77777777" w:rsidR="00BD5583" w:rsidRPr="00A71DB0" w:rsidRDefault="00BD5583" w:rsidP="008177D3">
      <w:pPr>
        <w:spacing w:line="276" w:lineRule="auto"/>
        <w:jc w:val="thaiDistribute"/>
        <w:rPr>
          <w:rFonts w:ascii="Arial" w:hAnsi="Arial" w:cs="Arial"/>
          <w:b/>
          <w:bCs/>
          <w:color w:val="0070C0"/>
          <w:sz w:val="20"/>
          <w:szCs w:val="20"/>
          <w:bdr w:val="none" w:sz="0" w:space="0" w:color="auto" w:frame="1"/>
          <w:shd w:val="clear" w:color="auto" w:fill="FFFFFF"/>
        </w:rPr>
      </w:pPr>
      <w:r w:rsidRPr="00A71DB0">
        <w:rPr>
          <w:rFonts w:ascii="Arial" w:hAnsi="Arial" w:cs="Arial"/>
          <w:b/>
          <w:bCs/>
          <w:color w:val="0070C0"/>
          <w:sz w:val="20"/>
          <w:szCs w:val="20"/>
          <w:bdr w:val="none" w:sz="0" w:space="0" w:color="auto" w:frame="1"/>
          <w:shd w:val="clear" w:color="auto" w:fill="FFFFFF"/>
        </w:rPr>
        <w:t>Total rewards</w:t>
      </w:r>
    </w:p>
    <w:p w14:paraId="7CCCE7A2" w14:textId="77777777" w:rsidR="00BD5583" w:rsidRPr="00A71DB0" w:rsidRDefault="00BD5583" w:rsidP="008177D3">
      <w:pPr>
        <w:spacing w:after="240"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As an AAR team member your rewards include:</w:t>
      </w:r>
    </w:p>
    <w:p w14:paraId="28E0652F"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Annual uniform</w:t>
      </w:r>
    </w:p>
    <w:p w14:paraId="562502A0"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PPE safety equipment </w:t>
      </w:r>
    </w:p>
    <w:p w14:paraId="565E0E89" w14:textId="5CFB6ECE"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Transportation</w:t>
      </w:r>
    </w:p>
    <w:p w14:paraId="2E5B82FB" w14:textId="098CC7D8"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Vacation benefits, including Thai Public Holidays</w:t>
      </w:r>
    </w:p>
    <w:p w14:paraId="700D8F1A" w14:textId="68F1A010"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Provident Fund </w:t>
      </w:r>
    </w:p>
    <w:p w14:paraId="5D394BD2" w14:textId="33A5069C"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Group Insurance</w:t>
      </w:r>
    </w:p>
    <w:p w14:paraId="70530F01" w14:textId="3020BF9E"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 xml:space="preserve">Training and development opportunities </w:t>
      </w:r>
    </w:p>
    <w:p w14:paraId="3D737FCA" w14:textId="77777777" w:rsidR="00BD5583" w:rsidRPr="00A71DB0" w:rsidRDefault="00BD5583"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Staff engagement and recognition events</w:t>
      </w:r>
    </w:p>
    <w:p w14:paraId="03ACA961" w14:textId="77777777" w:rsidR="003259E2" w:rsidRPr="00A71DB0" w:rsidRDefault="003259E2" w:rsidP="008177D3">
      <w:pPr>
        <w:spacing w:line="276" w:lineRule="auto"/>
        <w:jc w:val="thaiDistribute"/>
        <w:textAlignment w:val="baseline"/>
        <w:rPr>
          <w:color w:val="1295D8"/>
          <w:sz w:val="20"/>
          <w:szCs w:val="22"/>
        </w:rPr>
      </w:pPr>
    </w:p>
    <w:p w14:paraId="5C946889" w14:textId="77777777" w:rsidR="003259E2" w:rsidRPr="00A71DB0" w:rsidRDefault="003259E2" w:rsidP="008177D3">
      <w:pPr>
        <w:spacing w:line="276" w:lineRule="auto"/>
        <w:jc w:val="thaiDistribute"/>
        <w:rPr>
          <w:rFonts w:ascii="Arial" w:hAnsi="Arial" w:cs="Arial"/>
          <w:color w:val="000000" w:themeColor="text1"/>
          <w:sz w:val="20"/>
          <w:szCs w:val="20"/>
        </w:rPr>
      </w:pPr>
      <w:r w:rsidRPr="00A71DB0">
        <w:rPr>
          <w:rFonts w:ascii="Arial" w:hAnsi="Arial" w:cs="Arial"/>
          <w:b/>
          <w:bCs/>
          <w:color w:val="0070C0"/>
          <w:sz w:val="20"/>
          <w:szCs w:val="20"/>
          <w:bdr w:val="none" w:sz="0" w:space="0" w:color="auto" w:frame="1"/>
          <w:shd w:val="clear" w:color="auto" w:fill="FFFFFF"/>
        </w:rPr>
        <w:t>Performance objectives</w:t>
      </w:r>
    </w:p>
    <w:p w14:paraId="447B379F"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Teamwork</w:t>
      </w:r>
      <w:r w:rsidRPr="00A71DB0">
        <w:rPr>
          <w:rFonts w:ascii="Arial" w:eastAsia="+mn-ea" w:hAnsi="Arial" w:cs="Arial"/>
          <w:color w:val="003763"/>
          <w:kern w:val="24"/>
          <w:sz w:val="20"/>
          <w:szCs w:val="20"/>
        </w:rPr>
        <w:t xml:space="preserve"> – collaborates with colleagues to achieve results and is also comfortable working independently</w:t>
      </w:r>
    </w:p>
    <w:p w14:paraId="46119F29"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Building trust</w:t>
      </w:r>
      <w:r w:rsidRPr="00A71DB0">
        <w:rPr>
          <w:rFonts w:ascii="Arial" w:eastAsia="+mn-ea" w:hAnsi="Arial" w:cs="Arial"/>
          <w:color w:val="003763"/>
          <w:kern w:val="24"/>
          <w:sz w:val="20"/>
          <w:szCs w:val="20"/>
        </w:rPr>
        <w:t xml:space="preserve"> </w:t>
      </w:r>
      <w:bookmarkStart w:id="0" w:name="OLE_LINK2"/>
      <w:bookmarkStart w:id="1" w:name="OLE_LINK4"/>
      <w:r w:rsidRPr="00A71DB0">
        <w:rPr>
          <w:rFonts w:ascii="Arial" w:eastAsia="+mn-ea" w:hAnsi="Arial" w:cs="Arial"/>
          <w:color w:val="003763"/>
          <w:kern w:val="24"/>
          <w:sz w:val="20"/>
          <w:szCs w:val="20"/>
        </w:rPr>
        <w:t>–</w:t>
      </w:r>
      <w:bookmarkEnd w:id="0"/>
      <w:bookmarkEnd w:id="1"/>
      <w:r w:rsidRPr="00A71DB0">
        <w:rPr>
          <w:rFonts w:ascii="Arial" w:eastAsia="+mn-ea" w:hAnsi="Arial" w:cs="Arial"/>
          <w:color w:val="003763"/>
          <w:kern w:val="24"/>
          <w:sz w:val="20"/>
          <w:szCs w:val="20"/>
        </w:rPr>
        <w:t xml:space="preserve"> operates with integrity, discloses own positions, remains open to ideas, and supports others through dignity, respect, and fairness</w:t>
      </w:r>
    </w:p>
    <w:p w14:paraId="2D13BDEA"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Building relationships and partnerships</w:t>
      </w:r>
      <w:r w:rsidRPr="00A71DB0">
        <w:rPr>
          <w:rFonts w:ascii="Arial" w:eastAsia="+mn-ea" w:hAnsi="Arial" w:cs="Arial"/>
          <w:color w:val="003763"/>
          <w:kern w:val="24"/>
          <w:sz w:val="20"/>
          <w:szCs w:val="20"/>
        </w:rPr>
        <w:t xml:space="preserve"> – develops and leverages relationships within and across teams to achieve results </w:t>
      </w:r>
    </w:p>
    <w:p w14:paraId="69698190"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Communication</w:t>
      </w:r>
      <w:r w:rsidRPr="00A71DB0">
        <w:rPr>
          <w:rFonts w:ascii="Arial" w:eastAsia="+mn-ea" w:hAnsi="Arial" w:cs="Arial"/>
          <w:color w:val="003763"/>
          <w:kern w:val="24"/>
          <w:sz w:val="20"/>
          <w:szCs w:val="20"/>
        </w:rPr>
        <w:t xml:space="preserve"> – conveys information and ideas clearly and concisely to individuals or group in an engaging manner, helping them understand and retain the message</w:t>
      </w:r>
    </w:p>
    <w:p w14:paraId="0F9C5D10"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Analytical skills</w:t>
      </w:r>
      <w:r w:rsidRPr="00A71DB0">
        <w:rPr>
          <w:rFonts w:ascii="Arial" w:eastAsia="+mn-ea" w:hAnsi="Arial" w:cs="Arial"/>
          <w:color w:val="003763"/>
          <w:kern w:val="24"/>
          <w:sz w:val="20"/>
          <w:szCs w:val="20"/>
        </w:rPr>
        <w:t xml:space="preserve"> – must be able to use data to determine cause and effect for complex problem solving</w:t>
      </w:r>
    </w:p>
    <w:p w14:paraId="7CAAE9ED"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b/>
          <w:bCs/>
          <w:color w:val="003763"/>
          <w:kern w:val="24"/>
          <w:sz w:val="20"/>
          <w:szCs w:val="20"/>
        </w:rPr>
        <w:t>Quality orientation</w:t>
      </w:r>
      <w:r w:rsidRPr="00A71DB0">
        <w:rPr>
          <w:rFonts w:ascii="Arial" w:eastAsia="+mn-ea" w:hAnsi="Arial" w:cs="Arial"/>
          <w:color w:val="003763"/>
          <w:kern w:val="24"/>
          <w:sz w:val="20"/>
          <w:szCs w:val="20"/>
        </w:rPr>
        <w:t xml:space="preserve"> – accomplishes tasks by considering all areas involved, no matter how detailed</w:t>
      </w:r>
    </w:p>
    <w:p w14:paraId="609F36C4"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p>
    <w:p w14:paraId="5366619F" w14:textId="77777777" w:rsidR="003259E2" w:rsidRPr="00A71DB0" w:rsidRDefault="003259E2" w:rsidP="008177D3">
      <w:pPr>
        <w:spacing w:line="276" w:lineRule="auto"/>
        <w:jc w:val="thaiDistribute"/>
        <w:rPr>
          <w:rFonts w:ascii="Arial" w:hAnsi="Arial" w:cs="Arial"/>
          <w:color w:val="0070C0"/>
          <w:sz w:val="20"/>
          <w:szCs w:val="20"/>
        </w:rPr>
      </w:pPr>
      <w:r w:rsidRPr="00A71DB0">
        <w:rPr>
          <w:rFonts w:ascii="Arial" w:hAnsi="Arial" w:cs="Arial"/>
          <w:b/>
          <w:bCs/>
          <w:color w:val="0070C0"/>
          <w:sz w:val="20"/>
          <w:szCs w:val="20"/>
          <w:bdr w:val="none" w:sz="0" w:space="0" w:color="auto" w:frame="1"/>
          <w:shd w:val="clear" w:color="auto" w:fill="FFFFFF"/>
        </w:rPr>
        <w:t xml:space="preserve">Why should you apply? </w:t>
      </w:r>
    </w:p>
    <w:p w14:paraId="19BBE85B"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AAR is the only aerospace / defense company on Forbes’ America’s Best Mid-Size Employers list. </w:t>
      </w:r>
    </w:p>
    <w:p w14:paraId="58CDAB7F"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Our innovative and entrepreneurial culture encourages employee input in every aspect, from day-to-day activities to the company’s future growth.</w:t>
      </w:r>
    </w:p>
    <w:p w14:paraId="65390911"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t>Our learning and career development program affords employees a learning path with the necessary tools and resources needed to help build their career at AAR.</w:t>
      </w:r>
    </w:p>
    <w:p w14:paraId="581DBA86" w14:textId="77777777" w:rsidR="003259E2" w:rsidRPr="00A71DB0" w:rsidRDefault="003259E2" w:rsidP="008177D3">
      <w:pPr>
        <w:pStyle w:val="ListParagraph"/>
        <w:numPr>
          <w:ilvl w:val="0"/>
          <w:numId w:val="2"/>
        </w:numPr>
        <w:spacing w:line="276" w:lineRule="auto"/>
        <w:ind w:left="630" w:hanging="270"/>
        <w:jc w:val="thaiDistribute"/>
        <w:textAlignment w:val="baseline"/>
        <w:rPr>
          <w:color w:val="1295D8"/>
          <w:sz w:val="20"/>
          <w:szCs w:val="22"/>
        </w:rPr>
      </w:pPr>
      <w:r w:rsidRPr="00A71DB0">
        <w:rPr>
          <w:rFonts w:ascii="Arial" w:eastAsia="+mn-ea" w:hAnsi="Arial" w:cs="Arial"/>
          <w:color w:val="003763"/>
          <w:kern w:val="24"/>
          <w:sz w:val="20"/>
          <w:szCs w:val="20"/>
        </w:rPr>
        <w:lastRenderedPageBreak/>
        <w:t>We support non-profits and organizations that work to improve society in four primary areas: veterans and active military; education with an emphasis on STEM; health and wellness; and diversity / inclusion.</w:t>
      </w:r>
    </w:p>
    <w:p w14:paraId="07898F5C" w14:textId="77777777" w:rsidR="003259E2" w:rsidRPr="00A71DB0" w:rsidRDefault="003259E2" w:rsidP="008177D3">
      <w:pPr>
        <w:spacing w:line="276" w:lineRule="auto"/>
        <w:jc w:val="thaiDistribute"/>
        <w:rPr>
          <w:rFonts w:ascii="Arial" w:hAnsi="Arial" w:cs="Arial"/>
          <w:b/>
          <w:bCs/>
          <w:color w:val="000000" w:themeColor="text1"/>
          <w:sz w:val="20"/>
          <w:szCs w:val="20"/>
        </w:rPr>
      </w:pPr>
    </w:p>
    <w:p w14:paraId="434D6662" w14:textId="77777777" w:rsidR="003259E2" w:rsidRPr="00A71DB0" w:rsidRDefault="003259E2" w:rsidP="008177D3">
      <w:pPr>
        <w:spacing w:line="276" w:lineRule="auto"/>
        <w:jc w:val="thaiDistribute"/>
        <w:rPr>
          <w:rFonts w:ascii="Arial" w:hAnsi="Arial" w:cs="Arial"/>
          <w:b/>
          <w:bCs/>
          <w:color w:val="0070C0"/>
          <w:sz w:val="20"/>
          <w:szCs w:val="20"/>
        </w:rPr>
      </w:pPr>
      <w:r w:rsidRPr="00A71DB0">
        <w:rPr>
          <w:rFonts w:ascii="Arial" w:hAnsi="Arial" w:cs="Arial"/>
          <w:b/>
          <w:bCs/>
          <w:color w:val="0070C0"/>
          <w:sz w:val="20"/>
          <w:szCs w:val="20"/>
        </w:rPr>
        <w:t>About AAR</w:t>
      </w:r>
    </w:p>
    <w:p w14:paraId="0B5D8CA8"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AAR is an awarded global aerospace and defense company that offers employees a long-term career pathway and the opportunity to work with a great team! At AAR, our people remain our priority! We create the #BestTeamInAviation by focusing on recruitment, training, growth, engagement, and retention. AAR employees are empowered to meet their individual professional development goals through our global learning and development program, mentorship program, leadership training, continued education, networking, and much more!</w:t>
      </w:r>
    </w:p>
    <w:p w14:paraId="1EE9AE59"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p>
    <w:p w14:paraId="05D25158" w14:textId="77777777" w:rsidR="003259E2" w:rsidRPr="00A71DB0" w:rsidRDefault="003259E2"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AAR is committed to building a diverse and inclusive workforce. We encourage applications from people of all races, ethnic origins, religions, abilities, sexual orientations, gender identities, or expressions. We are dedicated to the health and safety of our people, our customers, and the communities where we live and work. </w:t>
      </w:r>
    </w:p>
    <w:p w14:paraId="32913419" w14:textId="77777777" w:rsidR="00165A19" w:rsidRPr="00A71DB0" w:rsidRDefault="00165A19" w:rsidP="008177D3">
      <w:pPr>
        <w:spacing w:line="276" w:lineRule="auto"/>
        <w:jc w:val="thaiDistribute"/>
        <w:rPr>
          <w:rFonts w:ascii="Arial" w:eastAsia="+mn-ea" w:hAnsi="Arial" w:cs="Arial"/>
          <w:color w:val="003763"/>
          <w:kern w:val="24"/>
          <w:sz w:val="20"/>
          <w:szCs w:val="20"/>
          <w:lang w:eastAsia="en-US"/>
        </w:rPr>
      </w:pPr>
    </w:p>
    <w:p w14:paraId="19F0DE20" w14:textId="07D9D3E4" w:rsidR="00165A19" w:rsidRPr="00A71DB0" w:rsidRDefault="00165A19" w:rsidP="008177D3">
      <w:pPr>
        <w:spacing w:line="276" w:lineRule="auto"/>
        <w:jc w:val="thaiDistribute"/>
        <w:rPr>
          <w:rFonts w:ascii="Arial" w:eastAsia="+mn-ea" w:hAnsi="Arial" w:cs="Arial"/>
          <w:color w:val="003763"/>
          <w:kern w:val="24"/>
          <w:sz w:val="20"/>
          <w:szCs w:val="20"/>
          <w:lang w:eastAsia="en-US"/>
        </w:rPr>
      </w:pPr>
      <w:r w:rsidRPr="00A71DB0">
        <w:rPr>
          <w:rFonts w:ascii="Arial" w:eastAsia="+mn-ea" w:hAnsi="Arial" w:cs="Arial"/>
          <w:b/>
          <w:bCs/>
          <w:color w:val="003763"/>
          <w:kern w:val="24"/>
          <w:sz w:val="20"/>
          <w:szCs w:val="20"/>
          <w:lang w:eastAsia="en-US"/>
        </w:rPr>
        <w:t>Primary Location</w:t>
      </w:r>
      <w:r w:rsidRPr="00A71DB0">
        <w:rPr>
          <w:rFonts w:ascii="Arial" w:eastAsia="+mn-ea" w:hAnsi="Arial" w:cs="Arial"/>
          <w:color w:val="003763"/>
          <w:kern w:val="24"/>
          <w:sz w:val="20"/>
          <w:szCs w:val="20"/>
          <w:lang w:eastAsia="en-US"/>
        </w:rPr>
        <w:t xml:space="preserve">: </w:t>
      </w:r>
      <w:r w:rsidR="003F5DBB" w:rsidRPr="003F5DBB">
        <w:rPr>
          <w:rFonts w:ascii="Arial" w:eastAsia="+mn-ea" w:hAnsi="Arial" w:cs="Arial"/>
          <w:color w:val="003763"/>
          <w:kern w:val="24"/>
          <w:sz w:val="20"/>
          <w:szCs w:val="20"/>
          <w:lang w:eastAsia="en-US"/>
        </w:rPr>
        <w:t>700/160 Amata City Chonburi Industrial Estate Moo1, T. Bankao, A. Pantong, Chonburi, 20160 Thailand</w:t>
      </w:r>
      <w:r w:rsidR="003F5DBB">
        <w:rPr>
          <w:rFonts w:ascii="Arial" w:eastAsia="+mn-ea" w:hAnsi="Arial" w:cs="Arial"/>
          <w:color w:val="003763"/>
          <w:kern w:val="24"/>
          <w:sz w:val="20"/>
          <w:szCs w:val="20"/>
          <w:lang w:eastAsia="en-US"/>
        </w:rPr>
        <w:t>.</w:t>
      </w:r>
    </w:p>
    <w:p w14:paraId="05DBCEAD" w14:textId="77777777" w:rsidR="003259E2" w:rsidRPr="00A71DB0" w:rsidRDefault="003259E2" w:rsidP="008177D3">
      <w:pPr>
        <w:spacing w:line="276" w:lineRule="auto"/>
        <w:jc w:val="thaiDistribute"/>
        <w:textAlignment w:val="baseline"/>
        <w:rPr>
          <w:color w:val="1295D8"/>
          <w:sz w:val="20"/>
          <w:szCs w:val="22"/>
        </w:rPr>
      </w:pPr>
    </w:p>
    <w:p w14:paraId="5EA26A0D" w14:textId="6120C519" w:rsidR="001E0AA0"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Qualified applicants may email their resume to </w:t>
      </w:r>
      <w:hyperlink r:id="rId18" w:history="1">
        <w:r w:rsidR="00F541D2" w:rsidRPr="00FB6AAD">
          <w:rPr>
            <w:rStyle w:val="Hyperlink"/>
          </w:rPr>
          <w:t>ACSTH-Recruitment@aarcorp.com</w:t>
        </w:r>
      </w:hyperlink>
      <w:r w:rsidR="00F541D2">
        <w:t xml:space="preserve"> </w:t>
      </w:r>
      <w:r w:rsidR="004610B8">
        <w:rPr>
          <w:rFonts w:ascii="Arial" w:eastAsia="+mn-ea" w:hAnsi="Arial" w:cs="Arial"/>
          <w:color w:val="003763"/>
          <w:kern w:val="24"/>
          <w:sz w:val="20"/>
          <w:szCs w:val="20"/>
          <w:lang w:eastAsia="en-US"/>
        </w:rPr>
        <w:t xml:space="preserve"> </w:t>
      </w:r>
    </w:p>
    <w:p w14:paraId="684DA001" w14:textId="77777777" w:rsidR="001E0AA0" w:rsidRPr="00A71DB0" w:rsidRDefault="001E0AA0"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p>
    <w:p w14:paraId="7607A133" w14:textId="2545AB86" w:rsidR="001E0AA0"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 xml:space="preserve">Please submit your resume in PDF format. </w:t>
      </w:r>
    </w:p>
    <w:p w14:paraId="6D0649AF" w14:textId="77777777" w:rsidR="001E0AA0" w:rsidRPr="00A71DB0" w:rsidRDefault="001E0AA0"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p>
    <w:p w14:paraId="06879DD5" w14:textId="1DC01585" w:rsidR="00BD5583" w:rsidRPr="00A71DB0" w:rsidRDefault="00165A19" w:rsidP="008177D3">
      <w:pPr>
        <w:shd w:val="clear" w:color="auto" w:fill="FFFFFF"/>
        <w:spacing w:line="276" w:lineRule="auto"/>
        <w:jc w:val="thaiDistribute"/>
        <w:textAlignment w:val="baseline"/>
        <w:rPr>
          <w:rFonts w:ascii="Arial" w:eastAsia="+mn-ea" w:hAnsi="Arial" w:cs="Arial"/>
          <w:color w:val="003763"/>
          <w:kern w:val="24"/>
          <w:sz w:val="20"/>
          <w:szCs w:val="20"/>
          <w:lang w:eastAsia="en-US"/>
        </w:rPr>
      </w:pPr>
      <w:r w:rsidRPr="00A71DB0">
        <w:rPr>
          <w:rFonts w:ascii="Arial" w:eastAsia="+mn-ea" w:hAnsi="Arial" w:cs="Arial"/>
          <w:color w:val="003763"/>
          <w:kern w:val="24"/>
          <w:sz w:val="20"/>
          <w:szCs w:val="20"/>
          <w:lang w:eastAsia="en-US"/>
        </w:rPr>
        <w:t>Although all applications are appreciated, only those candidates selected for an interview will be contacted.</w:t>
      </w:r>
    </w:p>
    <w:sectPr w:rsidR="00BD5583" w:rsidRPr="00A71DB0" w:rsidSect="00B80822">
      <w:headerReference w:type="default" r:id="rId19"/>
      <w:footerReference w:type="even" r:id="rId20"/>
      <w:footerReference w:type="default" r:id="rId21"/>
      <w:type w:val="continuous"/>
      <w:pgSz w:w="12240" w:h="15840"/>
      <w:pgMar w:top="1411" w:right="1411" w:bottom="1411" w:left="1411" w:header="576" w:footer="2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B2B5E9" w14:textId="77777777" w:rsidR="00B80822" w:rsidRDefault="00B80822" w:rsidP="0080318A">
      <w:r>
        <w:separator/>
      </w:r>
    </w:p>
  </w:endnote>
  <w:endnote w:type="continuationSeparator" w:id="0">
    <w:p w14:paraId="22AD27BE" w14:textId="77777777" w:rsidR="00B80822" w:rsidRDefault="00B80822" w:rsidP="00803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81699128"/>
      <w:docPartObj>
        <w:docPartGallery w:val="Page Numbers (Bottom of Page)"/>
        <w:docPartUnique/>
      </w:docPartObj>
    </w:sdtPr>
    <w:sdtEndPr>
      <w:rPr>
        <w:rStyle w:val="PageNumber"/>
      </w:rPr>
    </w:sdtEndPr>
    <w:sdtContent>
      <w:p w14:paraId="2592A965" w14:textId="76D3B047" w:rsidR="000C2BEA" w:rsidRDefault="000C2BEA" w:rsidP="00A22DA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AFD5F6B" w14:textId="77777777" w:rsidR="000C2BEA" w:rsidRDefault="000C2BEA" w:rsidP="000C2B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7B4E0D" w14:textId="1A855A8B" w:rsidR="000C2BEA" w:rsidRDefault="000C2BEA" w:rsidP="000C2BEA">
    <w:pPr>
      <w:pStyle w:val="Footer"/>
      <w:ind w:right="360"/>
      <w:rPr>
        <w:rFonts w:ascii="Arial" w:eastAsia="Times New Roman" w:hAnsi="Arial" w:cs="Arial"/>
        <w:b/>
        <w:noProof/>
        <w:color w:val="A6A6A6" w:themeColor="background1" w:themeShade="A6"/>
        <w:sz w:val="20"/>
        <w:szCs w:val="20"/>
      </w:rPr>
    </w:pPr>
    <w:r w:rsidRPr="002169E7">
      <w:rPr>
        <w:rFonts w:ascii="Arial" w:eastAsia="Times New Roman" w:hAnsi="Arial" w:cs="Arial"/>
        <w:b/>
        <w:noProof/>
        <w:color w:val="A6A6A6" w:themeColor="background1" w:themeShade="A6"/>
        <w:sz w:val="20"/>
        <w:szCs w:val="20"/>
      </w:rPr>
      <mc:AlternateContent>
        <mc:Choice Requires="wps">
          <w:drawing>
            <wp:anchor distT="0" distB="0" distL="114300" distR="114300" simplePos="0" relativeHeight="251676672" behindDoc="0" locked="0" layoutInCell="1" allowOverlap="1" wp14:anchorId="5F01FE86" wp14:editId="15164E7D">
              <wp:simplePos x="0" y="0"/>
              <wp:positionH relativeFrom="margin">
                <wp:posOffset>-404495</wp:posOffset>
              </wp:positionH>
              <wp:positionV relativeFrom="paragraph">
                <wp:posOffset>28152</wp:posOffset>
              </wp:positionV>
              <wp:extent cx="6533803" cy="0"/>
              <wp:effectExtent l="0" t="0" r="6985" b="12700"/>
              <wp:wrapNone/>
              <wp:docPr id="34" name="Straight Connector 34"/>
              <wp:cNvGraphicFramePr/>
              <a:graphic xmlns:a="http://schemas.openxmlformats.org/drawingml/2006/main">
                <a:graphicData uri="http://schemas.microsoft.com/office/word/2010/wordprocessingShape">
                  <wps:wsp>
                    <wps:cNvCnPr/>
                    <wps:spPr>
                      <a:xfrm>
                        <a:off x="0" y="0"/>
                        <a:ext cx="653380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B4B906" id="Straight Connector 34" o:spid="_x0000_s1026" style="position:absolute;z-index:251676672;visibility:visible;mso-wrap-style:square;mso-wrap-distance-left:9pt;mso-wrap-distance-top:0;mso-wrap-distance-right:9pt;mso-wrap-distance-bottom:0;mso-position-horizontal:absolute;mso-position-horizontal-relative:margin;mso-position-vertical:absolute;mso-position-vertical-relative:text" from="-31.85pt,2.2pt" to="482.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" strokecolor="#4579b8 [3044]">
              <w10:wrap anchorx="margin"/>
            </v:line>
          </w:pict>
        </mc:Fallback>
      </mc:AlternateContent>
    </w:r>
    <w:r w:rsidRPr="002169E7">
      <w:rPr>
        <w:rFonts w:ascii="Arial" w:eastAsia="Times New Roman" w:hAnsi="Arial" w:cs="Arial"/>
        <w:b/>
        <w:noProof/>
        <w:color w:val="A6A6A6" w:themeColor="background1" w:themeShade="A6"/>
        <w:sz w:val="20"/>
        <w:szCs w:val="20"/>
      </w:rPr>
      <w:t xml:space="preserve"> </w:t>
    </w:r>
  </w:p>
  <w:sdt>
    <w:sdtPr>
      <w:rPr>
        <w:rStyle w:val="PageNumber"/>
        <w:rFonts w:ascii="Arial" w:hAnsi="Arial"/>
        <w:color w:val="A6A6A6"/>
        <w:sz w:val="18"/>
        <w:szCs w:val="20"/>
      </w:rPr>
      <w:id w:val="-1048758251"/>
      <w:docPartObj>
        <w:docPartGallery w:val="Page Numbers (Bottom of Page)"/>
        <w:docPartUnique/>
      </w:docPartObj>
    </w:sdtPr>
    <w:sdtEndPr>
      <w:rPr>
        <w:rStyle w:val="PageNumber"/>
      </w:rPr>
    </w:sdtEndPr>
    <w:sdtContent>
      <w:p w14:paraId="409F57E0" w14:textId="067A9E91" w:rsidR="000C2BEA" w:rsidRPr="000C2BEA" w:rsidRDefault="000C2BEA" w:rsidP="000C2BEA">
        <w:pPr>
          <w:pStyle w:val="Footer"/>
          <w:framePr w:wrap="none" w:vAnchor="text" w:hAnchor="page" w:x="10625" w:y="17"/>
          <w:rPr>
            <w:rStyle w:val="PageNumber"/>
            <w:rFonts w:ascii="Arial" w:hAnsi="Arial"/>
            <w:color w:val="A6A6A6"/>
            <w:sz w:val="18"/>
            <w:szCs w:val="20"/>
          </w:rPr>
        </w:pPr>
        <w:r w:rsidRPr="000C2BEA">
          <w:rPr>
            <w:rStyle w:val="PageNumber"/>
            <w:rFonts w:ascii="Arial" w:hAnsi="Arial"/>
            <w:color w:val="A6A6A6"/>
            <w:sz w:val="18"/>
            <w:szCs w:val="20"/>
          </w:rPr>
          <w:fldChar w:fldCharType="begin"/>
        </w:r>
        <w:r w:rsidRPr="000C2BEA">
          <w:rPr>
            <w:rStyle w:val="PageNumber"/>
            <w:rFonts w:ascii="Arial" w:hAnsi="Arial"/>
            <w:color w:val="A6A6A6"/>
            <w:sz w:val="18"/>
            <w:szCs w:val="20"/>
          </w:rPr>
          <w:instrText xml:space="preserve"> PAGE </w:instrText>
        </w:r>
        <w:r w:rsidRPr="000C2BEA">
          <w:rPr>
            <w:rStyle w:val="PageNumber"/>
            <w:rFonts w:ascii="Arial" w:hAnsi="Arial"/>
            <w:color w:val="A6A6A6"/>
            <w:sz w:val="18"/>
            <w:szCs w:val="20"/>
          </w:rPr>
          <w:fldChar w:fldCharType="separate"/>
        </w:r>
        <w:r w:rsidRPr="000C2BEA">
          <w:rPr>
            <w:rStyle w:val="PageNumber"/>
            <w:rFonts w:ascii="Arial" w:hAnsi="Arial"/>
            <w:noProof/>
            <w:color w:val="A6A6A6"/>
            <w:sz w:val="18"/>
            <w:szCs w:val="20"/>
          </w:rPr>
          <w:t>2</w:t>
        </w:r>
        <w:r w:rsidRPr="000C2BEA">
          <w:rPr>
            <w:rStyle w:val="PageNumber"/>
            <w:rFonts w:ascii="Arial" w:hAnsi="Arial"/>
            <w:color w:val="A6A6A6"/>
            <w:sz w:val="18"/>
            <w:szCs w:val="20"/>
          </w:rPr>
          <w:fldChar w:fldCharType="end"/>
        </w:r>
      </w:p>
    </w:sdtContent>
  </w:sdt>
  <w:p w14:paraId="08EF43DE" w14:textId="7A4918BD" w:rsidR="000C2BEA" w:rsidRPr="000C2BEA" w:rsidRDefault="000C2BEA" w:rsidP="000C2BEA">
    <w:pPr>
      <w:pStyle w:val="Footer"/>
      <w:ind w:right="360"/>
      <w:rPr>
        <w:color w:val="A6A6A6" w:themeColor="background1" w:themeShade="A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757181" w14:textId="77777777" w:rsidR="00B80822" w:rsidRDefault="00B80822" w:rsidP="0080318A">
      <w:r>
        <w:separator/>
      </w:r>
    </w:p>
  </w:footnote>
  <w:footnote w:type="continuationSeparator" w:id="0">
    <w:p w14:paraId="4C4C5A31" w14:textId="77777777" w:rsidR="00B80822" w:rsidRDefault="00B80822" w:rsidP="008031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9395F7" w14:textId="57A6E5AA" w:rsidR="0080318A" w:rsidRDefault="004875FF">
    <w:pPr>
      <w:pStyle w:val="Header"/>
    </w:pPr>
    <w:r>
      <w:rPr>
        <w:noProof/>
      </w:rPr>
      <w:drawing>
        <wp:anchor distT="0" distB="0" distL="114300" distR="114300" simplePos="0" relativeHeight="251688960" behindDoc="1" locked="0" layoutInCell="1" allowOverlap="1" wp14:anchorId="186A6264" wp14:editId="6297EC5C">
          <wp:simplePos x="0" y="0"/>
          <wp:positionH relativeFrom="column">
            <wp:posOffset>5199944</wp:posOffset>
          </wp:positionH>
          <wp:positionV relativeFrom="paragraph">
            <wp:posOffset>-219004</wp:posOffset>
          </wp:positionV>
          <wp:extent cx="1398905" cy="392430"/>
          <wp:effectExtent l="0" t="0" r="0" b="1270"/>
          <wp:wrapTight wrapText="bothSides">
            <wp:wrapPolygon edited="0">
              <wp:start x="1961" y="0"/>
              <wp:lineTo x="0" y="3495"/>
              <wp:lineTo x="0" y="17476"/>
              <wp:lineTo x="1765" y="20971"/>
              <wp:lineTo x="3726" y="20971"/>
              <wp:lineTo x="19217" y="20971"/>
              <wp:lineTo x="21374" y="19573"/>
              <wp:lineTo x="21374" y="2097"/>
              <wp:lineTo x="4118" y="0"/>
              <wp:lineTo x="1961"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AR_Logo_White.eps"/>
                  <pic:cNvPicPr/>
                </pic:nvPicPr>
                <pic:blipFill>
                  <a:blip r:embed="rId1"/>
                  <a:stretch>
                    <a:fillRect/>
                  </a:stretch>
                </pic:blipFill>
                <pic:spPr>
                  <a:xfrm>
                    <a:off x="0" y="0"/>
                    <a:ext cx="1398905" cy="392430"/>
                  </a:xfrm>
                  <a:prstGeom prst="rect">
                    <a:avLst/>
                  </a:prstGeom>
                </pic:spPr>
              </pic:pic>
            </a:graphicData>
          </a:graphic>
          <wp14:sizeRelH relativeFrom="page">
            <wp14:pctWidth>0</wp14:pctWidth>
          </wp14:sizeRelH>
          <wp14:sizeRelV relativeFrom="page">
            <wp14:pctHeight>0</wp14:pctHeight>
          </wp14:sizeRelV>
        </wp:anchor>
      </w:drawing>
    </w:r>
    <w:r w:rsidRPr="000C2BEA">
      <w:rPr>
        <w:noProof/>
      </w:rPr>
      <mc:AlternateContent>
        <mc:Choice Requires="wps">
          <w:drawing>
            <wp:anchor distT="0" distB="0" distL="114300" distR="114300" simplePos="0" relativeHeight="251663359" behindDoc="1" locked="0" layoutInCell="1" allowOverlap="1" wp14:anchorId="13A86DB8" wp14:editId="0ABFFF4A">
              <wp:simplePos x="0" y="0"/>
              <wp:positionH relativeFrom="column">
                <wp:posOffset>-963718</wp:posOffset>
              </wp:positionH>
              <wp:positionV relativeFrom="paragraph">
                <wp:posOffset>-422204</wp:posOffset>
              </wp:positionV>
              <wp:extent cx="7902222" cy="739775"/>
              <wp:effectExtent l="0" t="0" r="0" b="0"/>
              <wp:wrapNone/>
              <wp:docPr id="1" name="Rectangle 1"/>
              <wp:cNvGraphicFramePr/>
              <a:graphic xmlns:a="http://schemas.openxmlformats.org/drawingml/2006/main">
                <a:graphicData uri="http://schemas.microsoft.com/office/word/2010/wordprocessingShape">
                  <wps:wsp>
                    <wps:cNvSpPr/>
                    <wps:spPr>
                      <a:xfrm>
                        <a:off x="0" y="0"/>
                        <a:ext cx="7902222" cy="739775"/>
                      </a:xfrm>
                      <a:prstGeom prst="rect">
                        <a:avLst/>
                      </a:prstGeom>
                      <a:solidFill>
                        <a:srgbClr val="002D4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43BE1F" id="Rectangle 1" o:spid="_x0000_s1026" style="position:absolute;margin-left:-75.9pt;margin-top:-33.25pt;width:622.2pt;height:58.25pt;z-index:-251653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" fillcolor="#002d4b" stroked="f" strokeweight="2pt"/>
          </w:pict>
        </mc:Fallback>
      </mc:AlternateContent>
    </w:r>
    <w:r w:rsidR="000C2BEA" w:rsidRPr="000C2BEA">
      <w:rPr>
        <w:noProof/>
      </w:rPr>
      <mc:AlternateContent>
        <mc:Choice Requires="wps">
          <w:drawing>
            <wp:anchor distT="0" distB="0" distL="114300" distR="114300" simplePos="0" relativeHeight="251671552" behindDoc="0" locked="0" layoutInCell="1" allowOverlap="1" wp14:anchorId="0F8C5801" wp14:editId="2F9A82AC">
              <wp:simplePos x="0" y="0"/>
              <wp:positionH relativeFrom="column">
                <wp:posOffset>-624136</wp:posOffset>
              </wp:positionH>
              <wp:positionV relativeFrom="paragraph">
                <wp:posOffset>-168053</wp:posOffset>
              </wp:positionV>
              <wp:extent cx="4399005" cy="444843"/>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399005" cy="444843"/>
                      </a:xfrm>
                      <a:prstGeom prst="rect">
                        <a:avLst/>
                      </a:prstGeom>
                      <a:noFill/>
                      <a:ln w="6350">
                        <a:noFill/>
                      </a:ln>
                    </wps:spPr>
                    <wps:txbx>
                      <w:txbxContent>
                        <w:p w14:paraId="30545A9A" w14:textId="3707C4D1" w:rsidR="000C2BEA" w:rsidRPr="00541429" w:rsidRDefault="00541429" w:rsidP="000C2BEA">
                          <w:pPr>
                            <w:rPr>
                              <w:rFonts w:ascii="Arial" w:hAnsi="Arial" w:cs="Arial"/>
                              <w:b/>
                              <w:color w:val="FFFFFF" w:themeColor="background1"/>
                              <w:sz w:val="32"/>
                              <w:lang w:val="de-DE"/>
                            </w:rPr>
                          </w:pPr>
                          <w:r>
                            <w:rPr>
                              <w:rFonts w:ascii="Arial" w:hAnsi="Arial" w:cs="Arial"/>
                              <w:b/>
                              <w:color w:val="FFFFFF" w:themeColor="background1"/>
                              <w:sz w:val="32"/>
                            </w:rPr>
                            <w:t>Job opportunity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8C5801" id="_x0000_t202" coordsize="21600,21600" o:spt="202" path="m,l,21600r21600,l21600,xe">
              <v:stroke joinstyle="miter"/>
              <v:path gradientshapeok="t" o:connecttype="rect"/>
            </v:shapetype>
            <v:shape id="Text Box 30" o:spid="_x0000_s1027" type="#_x0000_t202" style="position:absolute;margin-left:-49.15pt;margin-top:-13.25pt;width:346.4pt;height:35.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" filled="f" stroked="f" strokeweight=".5pt">
              <v:textbox>
                <w:txbxContent>
                  <w:p w14:paraId="30545A9A" w14:textId="3707C4D1" w:rsidR="000C2BEA" w:rsidRPr="00541429" w:rsidRDefault="00541429" w:rsidP="000C2BEA">
                    <w:pPr>
                      <w:rPr>
                        <w:rFonts w:ascii="Arial" w:hAnsi="Arial" w:cs="Arial"/>
                        <w:b/>
                        <w:color w:val="FFFFFF" w:themeColor="background1"/>
                        <w:sz w:val="32"/>
                        <w:lang w:val="de-DE"/>
                      </w:rPr>
                    </w:pPr>
                    <w:r>
                      <w:rPr>
                        <w:rFonts w:ascii="Arial" w:hAnsi="Arial" w:cs="Arial"/>
                        <w:b/>
                        <w:color w:val="FFFFFF" w:themeColor="background1"/>
                        <w:sz w:val="32"/>
                      </w:rPr>
                      <w:t>Job opportunity</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21771"/>
    <w:multiLevelType w:val="hybridMultilevel"/>
    <w:tmpl w:val="F2DA2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540B7"/>
    <w:multiLevelType w:val="multilevel"/>
    <w:tmpl w:val="D3B43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7059E"/>
    <w:multiLevelType w:val="multilevel"/>
    <w:tmpl w:val="242E401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7DE7464"/>
    <w:multiLevelType w:val="hybridMultilevel"/>
    <w:tmpl w:val="D73A6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191C1D"/>
    <w:multiLevelType w:val="multilevel"/>
    <w:tmpl w:val="615C7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3E2C49"/>
    <w:multiLevelType w:val="hybridMultilevel"/>
    <w:tmpl w:val="702E1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B20948"/>
    <w:multiLevelType w:val="multilevel"/>
    <w:tmpl w:val="7EDAF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842C4D"/>
    <w:multiLevelType w:val="hybridMultilevel"/>
    <w:tmpl w:val="7E8E91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2684435"/>
    <w:multiLevelType w:val="hybridMultilevel"/>
    <w:tmpl w:val="F314FADE"/>
    <w:lvl w:ilvl="0" w:tplc="A1CEE8E6">
      <w:start w:val="1"/>
      <w:numFmt w:val="bullet"/>
      <w:lvlText w:val="•"/>
      <w:lvlJc w:val="left"/>
      <w:pPr>
        <w:tabs>
          <w:tab w:val="num" w:pos="720"/>
        </w:tabs>
        <w:ind w:left="720" w:hanging="360"/>
      </w:pPr>
      <w:rPr>
        <w:rFonts w:ascii="Arial" w:hAnsi="Arial" w:hint="default"/>
      </w:rPr>
    </w:lvl>
    <w:lvl w:ilvl="1" w:tplc="420E7678" w:tentative="1">
      <w:start w:val="1"/>
      <w:numFmt w:val="bullet"/>
      <w:lvlText w:val="•"/>
      <w:lvlJc w:val="left"/>
      <w:pPr>
        <w:tabs>
          <w:tab w:val="num" w:pos="1440"/>
        </w:tabs>
        <w:ind w:left="1440" w:hanging="360"/>
      </w:pPr>
      <w:rPr>
        <w:rFonts w:ascii="Arial" w:hAnsi="Arial" w:hint="default"/>
      </w:rPr>
    </w:lvl>
    <w:lvl w:ilvl="2" w:tplc="7FC63C7A" w:tentative="1">
      <w:start w:val="1"/>
      <w:numFmt w:val="bullet"/>
      <w:lvlText w:val="•"/>
      <w:lvlJc w:val="left"/>
      <w:pPr>
        <w:tabs>
          <w:tab w:val="num" w:pos="2160"/>
        </w:tabs>
        <w:ind w:left="2160" w:hanging="360"/>
      </w:pPr>
      <w:rPr>
        <w:rFonts w:ascii="Arial" w:hAnsi="Arial" w:hint="default"/>
      </w:rPr>
    </w:lvl>
    <w:lvl w:ilvl="3" w:tplc="662C1D48" w:tentative="1">
      <w:start w:val="1"/>
      <w:numFmt w:val="bullet"/>
      <w:lvlText w:val="•"/>
      <w:lvlJc w:val="left"/>
      <w:pPr>
        <w:tabs>
          <w:tab w:val="num" w:pos="2880"/>
        </w:tabs>
        <w:ind w:left="2880" w:hanging="360"/>
      </w:pPr>
      <w:rPr>
        <w:rFonts w:ascii="Arial" w:hAnsi="Arial" w:hint="default"/>
      </w:rPr>
    </w:lvl>
    <w:lvl w:ilvl="4" w:tplc="9F305F5C" w:tentative="1">
      <w:start w:val="1"/>
      <w:numFmt w:val="bullet"/>
      <w:lvlText w:val="•"/>
      <w:lvlJc w:val="left"/>
      <w:pPr>
        <w:tabs>
          <w:tab w:val="num" w:pos="3600"/>
        </w:tabs>
        <w:ind w:left="3600" w:hanging="360"/>
      </w:pPr>
      <w:rPr>
        <w:rFonts w:ascii="Arial" w:hAnsi="Arial" w:hint="default"/>
      </w:rPr>
    </w:lvl>
    <w:lvl w:ilvl="5" w:tplc="DD1AA75A" w:tentative="1">
      <w:start w:val="1"/>
      <w:numFmt w:val="bullet"/>
      <w:lvlText w:val="•"/>
      <w:lvlJc w:val="left"/>
      <w:pPr>
        <w:tabs>
          <w:tab w:val="num" w:pos="4320"/>
        </w:tabs>
        <w:ind w:left="4320" w:hanging="360"/>
      </w:pPr>
      <w:rPr>
        <w:rFonts w:ascii="Arial" w:hAnsi="Arial" w:hint="default"/>
      </w:rPr>
    </w:lvl>
    <w:lvl w:ilvl="6" w:tplc="C12AE2C6" w:tentative="1">
      <w:start w:val="1"/>
      <w:numFmt w:val="bullet"/>
      <w:lvlText w:val="•"/>
      <w:lvlJc w:val="left"/>
      <w:pPr>
        <w:tabs>
          <w:tab w:val="num" w:pos="5040"/>
        </w:tabs>
        <w:ind w:left="5040" w:hanging="360"/>
      </w:pPr>
      <w:rPr>
        <w:rFonts w:ascii="Arial" w:hAnsi="Arial" w:hint="default"/>
      </w:rPr>
    </w:lvl>
    <w:lvl w:ilvl="7" w:tplc="53705DD6" w:tentative="1">
      <w:start w:val="1"/>
      <w:numFmt w:val="bullet"/>
      <w:lvlText w:val="•"/>
      <w:lvlJc w:val="left"/>
      <w:pPr>
        <w:tabs>
          <w:tab w:val="num" w:pos="5760"/>
        </w:tabs>
        <w:ind w:left="5760" w:hanging="360"/>
      </w:pPr>
      <w:rPr>
        <w:rFonts w:ascii="Arial" w:hAnsi="Arial" w:hint="default"/>
      </w:rPr>
    </w:lvl>
    <w:lvl w:ilvl="8" w:tplc="43FEBDBA"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57C64A5"/>
    <w:multiLevelType w:val="multilevel"/>
    <w:tmpl w:val="C2A8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7F4390"/>
    <w:multiLevelType w:val="hybridMultilevel"/>
    <w:tmpl w:val="79B6C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1B3D9A"/>
    <w:multiLevelType w:val="hybridMultilevel"/>
    <w:tmpl w:val="12860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736EB0"/>
    <w:multiLevelType w:val="hybridMultilevel"/>
    <w:tmpl w:val="6C603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AC1068"/>
    <w:multiLevelType w:val="hybridMultilevel"/>
    <w:tmpl w:val="23B8C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C16C18"/>
    <w:multiLevelType w:val="multilevel"/>
    <w:tmpl w:val="54327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97E247A"/>
    <w:multiLevelType w:val="multilevel"/>
    <w:tmpl w:val="2E3E8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2B07D1"/>
    <w:multiLevelType w:val="hybridMultilevel"/>
    <w:tmpl w:val="1B282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F04208B"/>
    <w:multiLevelType w:val="multilevel"/>
    <w:tmpl w:val="7526C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6F1509"/>
    <w:multiLevelType w:val="multilevel"/>
    <w:tmpl w:val="6F7C5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8B13AE2"/>
    <w:multiLevelType w:val="multilevel"/>
    <w:tmpl w:val="48EC0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E85CE5"/>
    <w:multiLevelType w:val="multilevel"/>
    <w:tmpl w:val="F928F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E791732"/>
    <w:multiLevelType w:val="hybridMultilevel"/>
    <w:tmpl w:val="1F045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B47B90"/>
    <w:multiLevelType w:val="hybridMultilevel"/>
    <w:tmpl w:val="27B0EB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4AD0FA8"/>
    <w:multiLevelType w:val="hybridMultilevel"/>
    <w:tmpl w:val="A23E9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A52B86"/>
    <w:multiLevelType w:val="multilevel"/>
    <w:tmpl w:val="E850D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7FC0095"/>
    <w:multiLevelType w:val="hybridMultilevel"/>
    <w:tmpl w:val="E0F6B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035F9C"/>
    <w:multiLevelType w:val="hybridMultilevel"/>
    <w:tmpl w:val="72386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D913392"/>
    <w:multiLevelType w:val="hybridMultilevel"/>
    <w:tmpl w:val="3A6A50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E5F06E5"/>
    <w:multiLevelType w:val="hybridMultilevel"/>
    <w:tmpl w:val="57AE02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710F1049"/>
    <w:multiLevelType w:val="hybridMultilevel"/>
    <w:tmpl w:val="00E6B450"/>
    <w:lvl w:ilvl="0" w:tplc="31806522">
      <w:numFmt w:val="bullet"/>
      <w:lvlText w:val=""/>
      <w:lvlJc w:val="left"/>
      <w:pPr>
        <w:ind w:left="207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339546922">
    <w:abstractNumId w:val="2"/>
  </w:num>
  <w:num w:numId="2" w16cid:durableId="276104166">
    <w:abstractNumId w:val="8"/>
  </w:num>
  <w:num w:numId="3" w16cid:durableId="584463522">
    <w:abstractNumId w:val="28"/>
  </w:num>
  <w:num w:numId="4" w16cid:durableId="1062870660">
    <w:abstractNumId w:val="7"/>
  </w:num>
  <w:num w:numId="5" w16cid:durableId="756630576">
    <w:abstractNumId w:val="22"/>
  </w:num>
  <w:num w:numId="6" w16cid:durableId="272173531">
    <w:abstractNumId w:val="27"/>
  </w:num>
  <w:num w:numId="7" w16cid:durableId="250043499">
    <w:abstractNumId w:val="29"/>
  </w:num>
  <w:num w:numId="8" w16cid:durableId="1289893020">
    <w:abstractNumId w:val="14"/>
  </w:num>
  <w:num w:numId="9" w16cid:durableId="271401759">
    <w:abstractNumId w:val="4"/>
  </w:num>
  <w:num w:numId="10" w16cid:durableId="1943031228">
    <w:abstractNumId w:val="6"/>
  </w:num>
  <w:num w:numId="11" w16cid:durableId="228729902">
    <w:abstractNumId w:val="20"/>
  </w:num>
  <w:num w:numId="12" w16cid:durableId="1859078129">
    <w:abstractNumId w:val="9"/>
  </w:num>
  <w:num w:numId="13" w16cid:durableId="106430641">
    <w:abstractNumId w:val="17"/>
  </w:num>
  <w:num w:numId="14" w16cid:durableId="958414919">
    <w:abstractNumId w:val="15"/>
  </w:num>
  <w:num w:numId="15" w16cid:durableId="1437554706">
    <w:abstractNumId w:val="1"/>
  </w:num>
  <w:num w:numId="16" w16cid:durableId="1957979893">
    <w:abstractNumId w:val="19"/>
  </w:num>
  <w:num w:numId="17" w16cid:durableId="1068914812">
    <w:abstractNumId w:val="24"/>
  </w:num>
  <w:num w:numId="18" w16cid:durableId="390663992">
    <w:abstractNumId w:val="18"/>
  </w:num>
  <w:num w:numId="19" w16cid:durableId="1844590215">
    <w:abstractNumId w:val="9"/>
  </w:num>
  <w:num w:numId="20" w16cid:durableId="588658242">
    <w:abstractNumId w:val="17"/>
  </w:num>
  <w:num w:numId="21" w16cid:durableId="378089904">
    <w:abstractNumId w:val="23"/>
  </w:num>
  <w:num w:numId="22" w16cid:durableId="1343900962">
    <w:abstractNumId w:val="16"/>
  </w:num>
  <w:num w:numId="23" w16cid:durableId="373846666">
    <w:abstractNumId w:val="26"/>
  </w:num>
  <w:num w:numId="24" w16cid:durableId="1667829420">
    <w:abstractNumId w:val="5"/>
  </w:num>
  <w:num w:numId="25" w16cid:durableId="1223445368">
    <w:abstractNumId w:val="0"/>
  </w:num>
  <w:num w:numId="26" w16cid:durableId="665746449">
    <w:abstractNumId w:val="25"/>
  </w:num>
  <w:num w:numId="27" w16cid:durableId="1181746526">
    <w:abstractNumId w:val="3"/>
  </w:num>
  <w:num w:numId="28" w16cid:durableId="706150560">
    <w:abstractNumId w:val="13"/>
  </w:num>
  <w:num w:numId="29" w16cid:durableId="113328623">
    <w:abstractNumId w:val="12"/>
  </w:num>
  <w:num w:numId="30" w16cid:durableId="55978297">
    <w:abstractNumId w:val="10"/>
  </w:num>
  <w:num w:numId="31" w16cid:durableId="1680154918">
    <w:abstractNumId w:val="21"/>
  </w:num>
  <w:num w:numId="32" w16cid:durableId="161313148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C67"/>
    <w:rsid w:val="0000220B"/>
    <w:rsid w:val="00041247"/>
    <w:rsid w:val="00043972"/>
    <w:rsid w:val="000540E5"/>
    <w:rsid w:val="00085545"/>
    <w:rsid w:val="00096524"/>
    <w:rsid w:val="000C2BEA"/>
    <w:rsid w:val="000D73BC"/>
    <w:rsid w:val="000F0477"/>
    <w:rsid w:val="000F3BF1"/>
    <w:rsid w:val="000F7D08"/>
    <w:rsid w:val="001018F6"/>
    <w:rsid w:val="0010273F"/>
    <w:rsid w:val="00103AFF"/>
    <w:rsid w:val="001148B9"/>
    <w:rsid w:val="00114E2E"/>
    <w:rsid w:val="0013760A"/>
    <w:rsid w:val="00165A19"/>
    <w:rsid w:val="00175AD5"/>
    <w:rsid w:val="00190C98"/>
    <w:rsid w:val="00195FBA"/>
    <w:rsid w:val="001A0531"/>
    <w:rsid w:val="001B6E8C"/>
    <w:rsid w:val="001B712B"/>
    <w:rsid w:val="001C6193"/>
    <w:rsid w:val="001D7F0B"/>
    <w:rsid w:val="001E0AA0"/>
    <w:rsid w:val="001E1AE9"/>
    <w:rsid w:val="001E3FA3"/>
    <w:rsid w:val="001E7E05"/>
    <w:rsid w:val="00202B3C"/>
    <w:rsid w:val="0020426B"/>
    <w:rsid w:val="00227A8B"/>
    <w:rsid w:val="00236C5E"/>
    <w:rsid w:val="00257A7C"/>
    <w:rsid w:val="002641A5"/>
    <w:rsid w:val="00294914"/>
    <w:rsid w:val="00296C08"/>
    <w:rsid w:val="002C0C90"/>
    <w:rsid w:val="002D388A"/>
    <w:rsid w:val="003130B5"/>
    <w:rsid w:val="00317BD1"/>
    <w:rsid w:val="003259E2"/>
    <w:rsid w:val="00326F2F"/>
    <w:rsid w:val="00327693"/>
    <w:rsid w:val="003451AC"/>
    <w:rsid w:val="0035739D"/>
    <w:rsid w:val="0037638D"/>
    <w:rsid w:val="003B5838"/>
    <w:rsid w:val="003C0ED8"/>
    <w:rsid w:val="003E49F4"/>
    <w:rsid w:val="003F5DBB"/>
    <w:rsid w:val="00413D7B"/>
    <w:rsid w:val="00421700"/>
    <w:rsid w:val="00433118"/>
    <w:rsid w:val="00435615"/>
    <w:rsid w:val="00447235"/>
    <w:rsid w:val="004610B8"/>
    <w:rsid w:val="004719B6"/>
    <w:rsid w:val="004875FF"/>
    <w:rsid w:val="0049609D"/>
    <w:rsid w:val="004C51ED"/>
    <w:rsid w:val="004E1C67"/>
    <w:rsid w:val="005213A5"/>
    <w:rsid w:val="00541429"/>
    <w:rsid w:val="00573A00"/>
    <w:rsid w:val="00581605"/>
    <w:rsid w:val="00584017"/>
    <w:rsid w:val="00586C7F"/>
    <w:rsid w:val="005A5C21"/>
    <w:rsid w:val="005A70DF"/>
    <w:rsid w:val="005C6E2C"/>
    <w:rsid w:val="005E2FAE"/>
    <w:rsid w:val="005E3322"/>
    <w:rsid w:val="005E6D2C"/>
    <w:rsid w:val="005F251D"/>
    <w:rsid w:val="00617573"/>
    <w:rsid w:val="00617FE1"/>
    <w:rsid w:val="00657BB0"/>
    <w:rsid w:val="00662D16"/>
    <w:rsid w:val="006A1FD8"/>
    <w:rsid w:val="006C2ACF"/>
    <w:rsid w:val="006C7332"/>
    <w:rsid w:val="00755CD1"/>
    <w:rsid w:val="007644AF"/>
    <w:rsid w:val="00796334"/>
    <w:rsid w:val="007A585F"/>
    <w:rsid w:val="007B5AAC"/>
    <w:rsid w:val="007C202F"/>
    <w:rsid w:val="007C23E4"/>
    <w:rsid w:val="007C39C4"/>
    <w:rsid w:val="007C61FE"/>
    <w:rsid w:val="007F2C23"/>
    <w:rsid w:val="007F4CDC"/>
    <w:rsid w:val="0080318A"/>
    <w:rsid w:val="00807383"/>
    <w:rsid w:val="008177D3"/>
    <w:rsid w:val="00865331"/>
    <w:rsid w:val="00865AA5"/>
    <w:rsid w:val="00866A4C"/>
    <w:rsid w:val="00873D00"/>
    <w:rsid w:val="00876608"/>
    <w:rsid w:val="008A7C4A"/>
    <w:rsid w:val="008B165D"/>
    <w:rsid w:val="008E1541"/>
    <w:rsid w:val="008F0670"/>
    <w:rsid w:val="008F1D3E"/>
    <w:rsid w:val="009A6390"/>
    <w:rsid w:val="009C38DD"/>
    <w:rsid w:val="00A41607"/>
    <w:rsid w:val="00A577C3"/>
    <w:rsid w:val="00A63415"/>
    <w:rsid w:val="00A71DB0"/>
    <w:rsid w:val="00A735A3"/>
    <w:rsid w:val="00A91C34"/>
    <w:rsid w:val="00AB6420"/>
    <w:rsid w:val="00AC018B"/>
    <w:rsid w:val="00AC0910"/>
    <w:rsid w:val="00AD3E49"/>
    <w:rsid w:val="00AD5AA2"/>
    <w:rsid w:val="00AE645B"/>
    <w:rsid w:val="00B10E9A"/>
    <w:rsid w:val="00B111CA"/>
    <w:rsid w:val="00B217B5"/>
    <w:rsid w:val="00B30532"/>
    <w:rsid w:val="00B30F9E"/>
    <w:rsid w:val="00B4027C"/>
    <w:rsid w:val="00B71BA7"/>
    <w:rsid w:val="00B73E0B"/>
    <w:rsid w:val="00B80822"/>
    <w:rsid w:val="00B95E37"/>
    <w:rsid w:val="00BC1301"/>
    <w:rsid w:val="00BD5583"/>
    <w:rsid w:val="00BE604E"/>
    <w:rsid w:val="00BF0458"/>
    <w:rsid w:val="00BF13C1"/>
    <w:rsid w:val="00BF4B3E"/>
    <w:rsid w:val="00C0735A"/>
    <w:rsid w:val="00C130BC"/>
    <w:rsid w:val="00C13D57"/>
    <w:rsid w:val="00C2064C"/>
    <w:rsid w:val="00C241D5"/>
    <w:rsid w:val="00C33998"/>
    <w:rsid w:val="00C55473"/>
    <w:rsid w:val="00C74CAC"/>
    <w:rsid w:val="00C81164"/>
    <w:rsid w:val="00C974ED"/>
    <w:rsid w:val="00CB001A"/>
    <w:rsid w:val="00CC6F74"/>
    <w:rsid w:val="00CE065A"/>
    <w:rsid w:val="00CE16C0"/>
    <w:rsid w:val="00CF1662"/>
    <w:rsid w:val="00D01512"/>
    <w:rsid w:val="00D16956"/>
    <w:rsid w:val="00D17CEE"/>
    <w:rsid w:val="00D43100"/>
    <w:rsid w:val="00D67120"/>
    <w:rsid w:val="00D82681"/>
    <w:rsid w:val="00D838E2"/>
    <w:rsid w:val="00D94585"/>
    <w:rsid w:val="00DB6AF9"/>
    <w:rsid w:val="00DE1339"/>
    <w:rsid w:val="00DE3B9D"/>
    <w:rsid w:val="00E07ED4"/>
    <w:rsid w:val="00E25D39"/>
    <w:rsid w:val="00E30EF0"/>
    <w:rsid w:val="00E30FBF"/>
    <w:rsid w:val="00E36D3E"/>
    <w:rsid w:val="00E44BB1"/>
    <w:rsid w:val="00E848DA"/>
    <w:rsid w:val="00E9775B"/>
    <w:rsid w:val="00EB6EAF"/>
    <w:rsid w:val="00EC0A47"/>
    <w:rsid w:val="00EF61C4"/>
    <w:rsid w:val="00F541D2"/>
    <w:rsid w:val="00F81640"/>
    <w:rsid w:val="00FA4A0E"/>
    <w:rsid w:val="00FA6458"/>
    <w:rsid w:val="00FD2C82"/>
    <w:rsid w:val="00FD5EF2"/>
    <w:rsid w:val="00FD7567"/>
    <w:rsid w:val="00FE3683"/>
    <w:rsid w:val="00FE4AF7"/>
  </w:rsids>
  <m:mathPr>
    <m:mathFont m:val="Cambria Math"/>
    <m:brkBin m:val="before"/>
    <m:brkBinSub m:val="--"/>
    <m:smallFrac m:val="0"/>
    <m:dispDef/>
    <m:lMargin m:val="0"/>
    <m:rMargin m:val="0"/>
    <m:defJc m:val="centerGroup"/>
    <m:wrapIndent m:val="1440"/>
    <m:intLim m:val="subSup"/>
    <m:naryLim m:val="undOvr"/>
  </m:mathPr>
  <w:themeFontLang w:val="fr-FR"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6FC9673"/>
  <w14:defaultImageDpi w14:val="300"/>
  <w15:docId w15:val="{F06263D4-F92E-B54F-AC7E-F446E3573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F2C23"/>
    <w:rPr>
      <w:rFonts w:ascii="Lucida Grande" w:hAnsi="Lucida Grande"/>
      <w:sz w:val="18"/>
      <w:szCs w:val="18"/>
    </w:rPr>
  </w:style>
  <w:style w:type="character" w:customStyle="1" w:styleId="BalloonTextChar">
    <w:name w:val="Balloon Text Char"/>
    <w:basedOn w:val="DefaultParagraphFont"/>
    <w:link w:val="BalloonText"/>
    <w:uiPriority w:val="99"/>
    <w:semiHidden/>
    <w:rsid w:val="007F2C23"/>
    <w:rPr>
      <w:rFonts w:ascii="Lucida Grande" w:hAnsi="Lucida Grande"/>
      <w:sz w:val="18"/>
      <w:szCs w:val="18"/>
    </w:rPr>
  </w:style>
  <w:style w:type="paragraph" w:styleId="ListParagraph">
    <w:name w:val="List Paragraph"/>
    <w:basedOn w:val="Normal"/>
    <w:uiPriority w:val="34"/>
    <w:qFormat/>
    <w:rsid w:val="003E49F4"/>
    <w:pPr>
      <w:ind w:left="720"/>
      <w:contextualSpacing/>
    </w:pPr>
  </w:style>
  <w:style w:type="character" w:styleId="Hyperlink">
    <w:name w:val="Hyperlink"/>
    <w:basedOn w:val="DefaultParagraphFont"/>
    <w:uiPriority w:val="99"/>
    <w:unhideWhenUsed/>
    <w:rsid w:val="006C2ACF"/>
    <w:rPr>
      <w:color w:val="0000FF" w:themeColor="hyperlink"/>
      <w:u w:val="single"/>
    </w:rPr>
  </w:style>
  <w:style w:type="character" w:customStyle="1" w:styleId="apple-converted-space">
    <w:name w:val="apple-converted-space"/>
    <w:basedOn w:val="DefaultParagraphFont"/>
    <w:rsid w:val="00C81164"/>
  </w:style>
  <w:style w:type="paragraph" w:styleId="Header">
    <w:name w:val="header"/>
    <w:basedOn w:val="Normal"/>
    <w:link w:val="HeaderChar"/>
    <w:uiPriority w:val="99"/>
    <w:unhideWhenUsed/>
    <w:rsid w:val="0080318A"/>
    <w:pPr>
      <w:tabs>
        <w:tab w:val="center" w:pos="4680"/>
        <w:tab w:val="right" w:pos="9360"/>
      </w:tabs>
    </w:pPr>
  </w:style>
  <w:style w:type="character" w:customStyle="1" w:styleId="HeaderChar">
    <w:name w:val="Header Char"/>
    <w:basedOn w:val="DefaultParagraphFont"/>
    <w:link w:val="Header"/>
    <w:uiPriority w:val="99"/>
    <w:rsid w:val="0080318A"/>
  </w:style>
  <w:style w:type="paragraph" w:styleId="Footer">
    <w:name w:val="footer"/>
    <w:basedOn w:val="Normal"/>
    <w:link w:val="FooterChar"/>
    <w:uiPriority w:val="99"/>
    <w:unhideWhenUsed/>
    <w:rsid w:val="0080318A"/>
    <w:pPr>
      <w:tabs>
        <w:tab w:val="center" w:pos="4680"/>
        <w:tab w:val="right" w:pos="9360"/>
      </w:tabs>
    </w:pPr>
  </w:style>
  <w:style w:type="character" w:customStyle="1" w:styleId="FooterChar">
    <w:name w:val="Footer Char"/>
    <w:basedOn w:val="DefaultParagraphFont"/>
    <w:link w:val="Footer"/>
    <w:uiPriority w:val="99"/>
    <w:rsid w:val="0080318A"/>
  </w:style>
  <w:style w:type="character" w:styleId="PageNumber">
    <w:name w:val="page number"/>
    <w:basedOn w:val="DefaultParagraphFont"/>
    <w:uiPriority w:val="99"/>
    <w:semiHidden/>
    <w:unhideWhenUsed/>
    <w:rsid w:val="000C2BEA"/>
  </w:style>
  <w:style w:type="paragraph" w:styleId="NormalWeb">
    <w:name w:val="Normal (Web)"/>
    <w:basedOn w:val="Normal"/>
    <w:uiPriority w:val="99"/>
    <w:unhideWhenUsed/>
    <w:rsid w:val="005E6D2C"/>
    <w:pPr>
      <w:spacing w:before="100" w:beforeAutospacing="1" w:after="100" w:afterAutospacing="1"/>
    </w:pPr>
    <w:rPr>
      <w:rFonts w:ascii="Times New Roman" w:eastAsia="Times New Roman" w:hAnsi="Times New Roman" w:cs="Times New Roman"/>
      <w:lang w:eastAsia="en-US"/>
    </w:rPr>
  </w:style>
  <w:style w:type="paragraph" w:customStyle="1" w:styleId="Paragraphedeliste">
    <w:name w:val="Paragraphe de liste"/>
    <w:basedOn w:val="Normal"/>
    <w:uiPriority w:val="34"/>
    <w:qFormat/>
    <w:rsid w:val="00541429"/>
    <w:pPr>
      <w:spacing w:after="200" w:line="276" w:lineRule="auto"/>
      <w:ind w:left="720"/>
      <w:contextualSpacing/>
    </w:pPr>
    <w:rPr>
      <w:rFonts w:ascii="Calibri" w:eastAsia="Times New Roman" w:hAnsi="Calibri" w:cs="Times New Roman"/>
      <w:sz w:val="22"/>
      <w:szCs w:val="22"/>
      <w:lang w:val="fr-CA" w:eastAsia="fr-CA"/>
    </w:rPr>
  </w:style>
  <w:style w:type="character" w:styleId="CommentReference">
    <w:name w:val="annotation reference"/>
    <w:basedOn w:val="DefaultParagraphFont"/>
    <w:uiPriority w:val="99"/>
    <w:semiHidden/>
    <w:unhideWhenUsed/>
    <w:rsid w:val="00541429"/>
    <w:rPr>
      <w:sz w:val="16"/>
      <w:szCs w:val="16"/>
    </w:rPr>
  </w:style>
  <w:style w:type="paragraph" w:styleId="CommentText">
    <w:name w:val="annotation text"/>
    <w:basedOn w:val="Normal"/>
    <w:link w:val="CommentTextChar"/>
    <w:uiPriority w:val="99"/>
    <w:semiHidden/>
    <w:unhideWhenUsed/>
    <w:rsid w:val="00541429"/>
    <w:rPr>
      <w:rFonts w:ascii="Calibri" w:eastAsiaTheme="minorHAnsi" w:hAnsi="Calibri" w:cs="Calibri"/>
      <w:sz w:val="20"/>
      <w:szCs w:val="20"/>
      <w:lang w:eastAsia="en-US"/>
    </w:rPr>
  </w:style>
  <w:style w:type="character" w:customStyle="1" w:styleId="CommentTextChar">
    <w:name w:val="Comment Text Char"/>
    <w:basedOn w:val="DefaultParagraphFont"/>
    <w:link w:val="CommentText"/>
    <w:uiPriority w:val="99"/>
    <w:semiHidden/>
    <w:rsid w:val="00541429"/>
    <w:rPr>
      <w:rFonts w:ascii="Calibri" w:eastAsiaTheme="minorHAnsi" w:hAnsi="Calibri" w:cs="Calibri"/>
      <w:sz w:val="20"/>
      <w:szCs w:val="20"/>
      <w:lang w:val="en-US" w:eastAsia="en-US"/>
    </w:rPr>
  </w:style>
  <w:style w:type="character" w:styleId="UnresolvedMention">
    <w:name w:val="Unresolved Mention"/>
    <w:basedOn w:val="DefaultParagraphFont"/>
    <w:uiPriority w:val="99"/>
    <w:semiHidden/>
    <w:unhideWhenUsed/>
    <w:rsid w:val="00043972"/>
    <w:rPr>
      <w:color w:val="605E5C"/>
      <w:shd w:val="clear" w:color="auto" w:fill="E1DFDD"/>
    </w:rPr>
  </w:style>
  <w:style w:type="character" w:styleId="Strong">
    <w:name w:val="Strong"/>
    <w:basedOn w:val="DefaultParagraphFont"/>
    <w:uiPriority w:val="22"/>
    <w:qFormat/>
    <w:rsid w:val="00586C7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045759">
      <w:bodyDiv w:val="1"/>
      <w:marLeft w:val="0"/>
      <w:marRight w:val="0"/>
      <w:marTop w:val="0"/>
      <w:marBottom w:val="0"/>
      <w:divBdr>
        <w:top w:val="none" w:sz="0" w:space="0" w:color="auto"/>
        <w:left w:val="none" w:sz="0" w:space="0" w:color="auto"/>
        <w:bottom w:val="none" w:sz="0" w:space="0" w:color="auto"/>
        <w:right w:val="none" w:sz="0" w:space="0" w:color="auto"/>
      </w:divBdr>
    </w:div>
    <w:div w:id="197740780">
      <w:bodyDiv w:val="1"/>
      <w:marLeft w:val="0"/>
      <w:marRight w:val="0"/>
      <w:marTop w:val="0"/>
      <w:marBottom w:val="0"/>
      <w:divBdr>
        <w:top w:val="none" w:sz="0" w:space="0" w:color="auto"/>
        <w:left w:val="none" w:sz="0" w:space="0" w:color="auto"/>
        <w:bottom w:val="none" w:sz="0" w:space="0" w:color="auto"/>
        <w:right w:val="none" w:sz="0" w:space="0" w:color="auto"/>
      </w:divBdr>
    </w:div>
    <w:div w:id="349338172">
      <w:bodyDiv w:val="1"/>
      <w:marLeft w:val="0"/>
      <w:marRight w:val="0"/>
      <w:marTop w:val="0"/>
      <w:marBottom w:val="0"/>
      <w:divBdr>
        <w:top w:val="none" w:sz="0" w:space="0" w:color="auto"/>
        <w:left w:val="none" w:sz="0" w:space="0" w:color="auto"/>
        <w:bottom w:val="none" w:sz="0" w:space="0" w:color="auto"/>
        <w:right w:val="none" w:sz="0" w:space="0" w:color="auto"/>
      </w:divBdr>
    </w:div>
    <w:div w:id="385111263">
      <w:bodyDiv w:val="1"/>
      <w:marLeft w:val="0"/>
      <w:marRight w:val="0"/>
      <w:marTop w:val="0"/>
      <w:marBottom w:val="0"/>
      <w:divBdr>
        <w:top w:val="none" w:sz="0" w:space="0" w:color="auto"/>
        <w:left w:val="none" w:sz="0" w:space="0" w:color="auto"/>
        <w:bottom w:val="none" w:sz="0" w:space="0" w:color="auto"/>
        <w:right w:val="none" w:sz="0" w:space="0" w:color="auto"/>
      </w:divBdr>
    </w:div>
    <w:div w:id="597760296">
      <w:bodyDiv w:val="1"/>
      <w:marLeft w:val="0"/>
      <w:marRight w:val="0"/>
      <w:marTop w:val="0"/>
      <w:marBottom w:val="0"/>
      <w:divBdr>
        <w:top w:val="none" w:sz="0" w:space="0" w:color="auto"/>
        <w:left w:val="none" w:sz="0" w:space="0" w:color="auto"/>
        <w:bottom w:val="none" w:sz="0" w:space="0" w:color="auto"/>
        <w:right w:val="none" w:sz="0" w:space="0" w:color="auto"/>
      </w:divBdr>
    </w:div>
    <w:div w:id="629213594">
      <w:bodyDiv w:val="1"/>
      <w:marLeft w:val="0"/>
      <w:marRight w:val="0"/>
      <w:marTop w:val="0"/>
      <w:marBottom w:val="0"/>
      <w:divBdr>
        <w:top w:val="none" w:sz="0" w:space="0" w:color="auto"/>
        <w:left w:val="none" w:sz="0" w:space="0" w:color="auto"/>
        <w:bottom w:val="none" w:sz="0" w:space="0" w:color="auto"/>
        <w:right w:val="none" w:sz="0" w:space="0" w:color="auto"/>
      </w:divBdr>
    </w:div>
    <w:div w:id="638533190">
      <w:bodyDiv w:val="1"/>
      <w:marLeft w:val="0"/>
      <w:marRight w:val="0"/>
      <w:marTop w:val="0"/>
      <w:marBottom w:val="0"/>
      <w:divBdr>
        <w:top w:val="none" w:sz="0" w:space="0" w:color="auto"/>
        <w:left w:val="none" w:sz="0" w:space="0" w:color="auto"/>
        <w:bottom w:val="none" w:sz="0" w:space="0" w:color="auto"/>
        <w:right w:val="none" w:sz="0" w:space="0" w:color="auto"/>
      </w:divBdr>
    </w:div>
    <w:div w:id="757334638">
      <w:bodyDiv w:val="1"/>
      <w:marLeft w:val="0"/>
      <w:marRight w:val="0"/>
      <w:marTop w:val="0"/>
      <w:marBottom w:val="0"/>
      <w:divBdr>
        <w:top w:val="none" w:sz="0" w:space="0" w:color="auto"/>
        <w:left w:val="none" w:sz="0" w:space="0" w:color="auto"/>
        <w:bottom w:val="none" w:sz="0" w:space="0" w:color="auto"/>
        <w:right w:val="none" w:sz="0" w:space="0" w:color="auto"/>
      </w:divBdr>
    </w:div>
    <w:div w:id="785004128">
      <w:bodyDiv w:val="1"/>
      <w:marLeft w:val="0"/>
      <w:marRight w:val="0"/>
      <w:marTop w:val="0"/>
      <w:marBottom w:val="0"/>
      <w:divBdr>
        <w:top w:val="none" w:sz="0" w:space="0" w:color="auto"/>
        <w:left w:val="none" w:sz="0" w:space="0" w:color="auto"/>
        <w:bottom w:val="none" w:sz="0" w:space="0" w:color="auto"/>
        <w:right w:val="none" w:sz="0" w:space="0" w:color="auto"/>
      </w:divBdr>
    </w:div>
    <w:div w:id="807212889">
      <w:bodyDiv w:val="1"/>
      <w:marLeft w:val="0"/>
      <w:marRight w:val="0"/>
      <w:marTop w:val="0"/>
      <w:marBottom w:val="0"/>
      <w:divBdr>
        <w:top w:val="none" w:sz="0" w:space="0" w:color="auto"/>
        <w:left w:val="none" w:sz="0" w:space="0" w:color="auto"/>
        <w:bottom w:val="none" w:sz="0" w:space="0" w:color="auto"/>
        <w:right w:val="none" w:sz="0" w:space="0" w:color="auto"/>
      </w:divBdr>
    </w:div>
    <w:div w:id="821625853">
      <w:bodyDiv w:val="1"/>
      <w:marLeft w:val="0"/>
      <w:marRight w:val="0"/>
      <w:marTop w:val="0"/>
      <w:marBottom w:val="0"/>
      <w:divBdr>
        <w:top w:val="none" w:sz="0" w:space="0" w:color="auto"/>
        <w:left w:val="none" w:sz="0" w:space="0" w:color="auto"/>
        <w:bottom w:val="none" w:sz="0" w:space="0" w:color="auto"/>
        <w:right w:val="none" w:sz="0" w:space="0" w:color="auto"/>
      </w:divBdr>
    </w:div>
    <w:div w:id="879124801">
      <w:bodyDiv w:val="1"/>
      <w:marLeft w:val="0"/>
      <w:marRight w:val="0"/>
      <w:marTop w:val="0"/>
      <w:marBottom w:val="0"/>
      <w:divBdr>
        <w:top w:val="none" w:sz="0" w:space="0" w:color="auto"/>
        <w:left w:val="none" w:sz="0" w:space="0" w:color="auto"/>
        <w:bottom w:val="none" w:sz="0" w:space="0" w:color="auto"/>
        <w:right w:val="none" w:sz="0" w:space="0" w:color="auto"/>
      </w:divBdr>
    </w:div>
    <w:div w:id="909459361">
      <w:bodyDiv w:val="1"/>
      <w:marLeft w:val="0"/>
      <w:marRight w:val="0"/>
      <w:marTop w:val="0"/>
      <w:marBottom w:val="0"/>
      <w:divBdr>
        <w:top w:val="none" w:sz="0" w:space="0" w:color="auto"/>
        <w:left w:val="none" w:sz="0" w:space="0" w:color="auto"/>
        <w:bottom w:val="none" w:sz="0" w:space="0" w:color="auto"/>
        <w:right w:val="none" w:sz="0" w:space="0" w:color="auto"/>
      </w:divBdr>
    </w:div>
    <w:div w:id="1070419371">
      <w:bodyDiv w:val="1"/>
      <w:marLeft w:val="0"/>
      <w:marRight w:val="0"/>
      <w:marTop w:val="0"/>
      <w:marBottom w:val="0"/>
      <w:divBdr>
        <w:top w:val="none" w:sz="0" w:space="0" w:color="auto"/>
        <w:left w:val="none" w:sz="0" w:space="0" w:color="auto"/>
        <w:bottom w:val="none" w:sz="0" w:space="0" w:color="auto"/>
        <w:right w:val="none" w:sz="0" w:space="0" w:color="auto"/>
      </w:divBdr>
    </w:div>
    <w:div w:id="1274243018">
      <w:bodyDiv w:val="1"/>
      <w:marLeft w:val="0"/>
      <w:marRight w:val="0"/>
      <w:marTop w:val="0"/>
      <w:marBottom w:val="0"/>
      <w:divBdr>
        <w:top w:val="none" w:sz="0" w:space="0" w:color="auto"/>
        <w:left w:val="none" w:sz="0" w:space="0" w:color="auto"/>
        <w:bottom w:val="none" w:sz="0" w:space="0" w:color="auto"/>
        <w:right w:val="none" w:sz="0" w:space="0" w:color="auto"/>
      </w:divBdr>
    </w:div>
    <w:div w:id="1498576505">
      <w:bodyDiv w:val="1"/>
      <w:marLeft w:val="0"/>
      <w:marRight w:val="0"/>
      <w:marTop w:val="0"/>
      <w:marBottom w:val="0"/>
      <w:divBdr>
        <w:top w:val="none" w:sz="0" w:space="0" w:color="auto"/>
        <w:left w:val="none" w:sz="0" w:space="0" w:color="auto"/>
        <w:bottom w:val="none" w:sz="0" w:space="0" w:color="auto"/>
        <w:right w:val="none" w:sz="0" w:space="0" w:color="auto"/>
      </w:divBdr>
    </w:div>
    <w:div w:id="1647706963">
      <w:bodyDiv w:val="1"/>
      <w:marLeft w:val="0"/>
      <w:marRight w:val="0"/>
      <w:marTop w:val="0"/>
      <w:marBottom w:val="0"/>
      <w:divBdr>
        <w:top w:val="none" w:sz="0" w:space="0" w:color="auto"/>
        <w:left w:val="none" w:sz="0" w:space="0" w:color="auto"/>
        <w:bottom w:val="none" w:sz="0" w:space="0" w:color="auto"/>
        <w:right w:val="none" w:sz="0" w:space="0" w:color="auto"/>
      </w:divBdr>
    </w:div>
    <w:div w:id="1814177346">
      <w:bodyDiv w:val="1"/>
      <w:marLeft w:val="0"/>
      <w:marRight w:val="0"/>
      <w:marTop w:val="0"/>
      <w:marBottom w:val="0"/>
      <w:divBdr>
        <w:top w:val="none" w:sz="0" w:space="0" w:color="auto"/>
        <w:left w:val="none" w:sz="0" w:space="0" w:color="auto"/>
        <w:bottom w:val="none" w:sz="0" w:space="0" w:color="auto"/>
        <w:right w:val="none" w:sz="0" w:space="0" w:color="auto"/>
      </w:divBdr>
    </w:div>
    <w:div w:id="1907716739">
      <w:bodyDiv w:val="1"/>
      <w:marLeft w:val="0"/>
      <w:marRight w:val="0"/>
      <w:marTop w:val="0"/>
      <w:marBottom w:val="0"/>
      <w:divBdr>
        <w:top w:val="none" w:sz="0" w:space="0" w:color="auto"/>
        <w:left w:val="none" w:sz="0" w:space="0" w:color="auto"/>
        <w:bottom w:val="none" w:sz="0" w:space="0" w:color="auto"/>
        <w:right w:val="none" w:sz="0" w:space="0" w:color="auto"/>
      </w:divBdr>
    </w:div>
    <w:div w:id="2031103401">
      <w:bodyDiv w:val="1"/>
      <w:marLeft w:val="0"/>
      <w:marRight w:val="0"/>
      <w:marTop w:val="0"/>
      <w:marBottom w:val="0"/>
      <w:divBdr>
        <w:top w:val="none" w:sz="0" w:space="0" w:color="auto"/>
        <w:left w:val="none" w:sz="0" w:space="0" w:color="auto"/>
        <w:bottom w:val="none" w:sz="0" w:space="0" w:color="auto"/>
        <w:right w:val="none" w:sz="0" w:space="0" w:color="auto"/>
      </w:divBdr>
    </w:div>
    <w:div w:id="2035425426">
      <w:bodyDiv w:val="1"/>
      <w:marLeft w:val="0"/>
      <w:marRight w:val="0"/>
      <w:marTop w:val="0"/>
      <w:marBottom w:val="0"/>
      <w:divBdr>
        <w:top w:val="none" w:sz="0" w:space="0" w:color="auto"/>
        <w:left w:val="none" w:sz="0" w:space="0" w:color="auto"/>
        <w:bottom w:val="none" w:sz="0" w:space="0" w:color="auto"/>
        <w:right w:val="none" w:sz="0" w:space="0" w:color="auto"/>
      </w:divBdr>
    </w:div>
    <w:div w:id="20672978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ACSTH-Recruitment@aarcorp.com"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aarcorp.com/careers/" TargetMode="External"/><Relationship Id="rId2" Type="http://schemas.openxmlformats.org/officeDocument/2006/relationships/customXml" Target="../customXml/item2.xml"/><Relationship Id="rId16" Type="http://schemas.openxmlformats.org/officeDocument/2006/relationships/hyperlink" Target="https://www.aarcorp.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aarcorp.com/careers/"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aarcorp.co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9c6bd154-f60a-4c36-8a8d-d7b1c1e56eca">K2767ETNSN7Q-538826000-162</_dlc_DocId>
    <_dlc_DocIdUrl xmlns="9c6bd154-f60a-4c36-8a8d-d7b1c1e56eca">
      <Url>https://aar.sharepoint.com/sites/myconnection/_layouts/15/DocIdRedir.aspx?ID=K2767ETNSN7Q-538826000-162</Url>
      <Description>K2767ETNSN7Q-538826000-162</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69A0075E4D06F343A11B2D7B1A5C3544" ma:contentTypeVersion="10" ma:contentTypeDescription="Create a new document." ma:contentTypeScope="" ma:versionID="5427ebb430feb583f8302badd2d1474d">
  <xsd:schema xmlns:xsd="http://www.w3.org/2001/XMLSchema" xmlns:xs="http://www.w3.org/2001/XMLSchema" xmlns:p="http://schemas.microsoft.com/office/2006/metadata/properties" xmlns:ns2="85802e72-5d92-4229-9298-5ee005533cc1" xmlns:ns3="9c6bd154-f60a-4c36-8a8d-d7b1c1e56eca" targetNamespace="http://schemas.microsoft.com/office/2006/metadata/properties" ma:root="true" ma:fieldsID="ef6770ab00e3a7d3def5a8485dc4e7c3" ns2:_="" ns3:_="">
    <xsd:import namespace="85802e72-5d92-4229-9298-5ee005533cc1"/>
    <xsd:import namespace="9c6bd154-f60a-4c36-8a8d-d7b1c1e56e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_dlc_DocId" minOccurs="0"/>
                <xsd:element ref="ns3:_dlc_DocIdUrl" minOccurs="0"/>
                <xsd:element ref="ns3:_dlc_DocIdPersistId"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802e72-5d92-4229-9298-5ee005533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6bd154-f60a-4c36-8a8d-d7b1c1e56eca"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28FFCD8-AF7E-4DA5-8EF8-0A42F19F7AA2}">
  <ds:schemaRefs>
    <ds:schemaRef ds:uri="http://schemas.microsoft.com/sharepoint/events"/>
  </ds:schemaRefs>
</ds:datastoreItem>
</file>

<file path=customXml/itemProps2.xml><?xml version="1.0" encoding="utf-8"?>
<ds:datastoreItem xmlns:ds="http://schemas.openxmlformats.org/officeDocument/2006/customXml" ds:itemID="{0A8CA20E-3715-4B7E-9D4B-488F57F1ACDC}">
  <ds:schemaRefs>
    <ds:schemaRef ds:uri="http://schemas.microsoft.com/office/2006/metadata/properties"/>
    <ds:schemaRef ds:uri="http://schemas.microsoft.com/office/infopath/2007/PartnerControls"/>
    <ds:schemaRef ds:uri="9c6bd154-f60a-4c36-8a8d-d7b1c1e56eca"/>
  </ds:schemaRefs>
</ds:datastoreItem>
</file>

<file path=customXml/itemProps3.xml><?xml version="1.0" encoding="utf-8"?>
<ds:datastoreItem xmlns:ds="http://schemas.openxmlformats.org/officeDocument/2006/customXml" ds:itemID="{EE844E64-61E3-5D4A-9AAC-CBE059FADFEA}">
  <ds:schemaRefs>
    <ds:schemaRef ds:uri="http://schemas.openxmlformats.org/officeDocument/2006/bibliography"/>
  </ds:schemaRefs>
</ds:datastoreItem>
</file>

<file path=customXml/itemProps4.xml><?xml version="1.0" encoding="utf-8"?>
<ds:datastoreItem xmlns:ds="http://schemas.openxmlformats.org/officeDocument/2006/customXml" ds:itemID="{0D5F4984-793C-4703-94E3-24BAE718BDD7}">
  <ds:schemaRefs>
    <ds:schemaRef ds:uri="http://schemas.microsoft.com/sharepoint/v3/contenttype/forms"/>
  </ds:schemaRefs>
</ds:datastoreItem>
</file>

<file path=customXml/itemProps5.xml><?xml version="1.0" encoding="utf-8"?>
<ds:datastoreItem xmlns:ds="http://schemas.openxmlformats.org/officeDocument/2006/customXml" ds:itemID="{F2678C7D-E78C-42F8-8986-9817F2B590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802e72-5d92-4229-9298-5ee005533cc1"/>
    <ds:schemaRef ds:uri="9c6bd154-f60a-4c36-8a8d-d7b1c1e56e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3</Pages>
  <Words>819</Words>
  <Characters>4672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Parant</dc:creator>
  <cp:lastModifiedBy>Thanyaphat Krainet</cp:lastModifiedBy>
  <cp:revision>34</cp:revision>
  <dcterms:created xsi:type="dcterms:W3CDTF">2024-03-28T15:41:00Z</dcterms:created>
  <dcterms:modified xsi:type="dcterms:W3CDTF">2024-11-27T01:52:00Z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0x01010069A0075E4D06F343A11B2D7B1A5C3544</vt:lpwstr>
  </property>
  <property fmtid="{D5CDD505-2E9C-101B-9397-08002B2CF9AE}" pid="3" name="_dlc_DocIdItemGuid">
    <vt:lpwstr>b35028df-187e-47bb-9e75-31f2c82accd5</vt:lpwstr>
  </property>
</Properties>
</file>